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bookmarkStart w:id="0" w:name="_GoBack"/>
    <w:p w:rsidR="0072296A" w:rsidRPr="0072296A" w:rsidRDefault="0072296A" w:rsidP="0072296A">
      <w:pPr>
        <w:framePr w:w="11154" w:wrap="none" w:vAnchor="page" w:hAnchor="page" w:x="49" w:y="25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val="en-US" w:eastAsia="ru-RU"/>
        </w:rPr>
      </w:pPr>
      <w:r w:rsidRPr="0072296A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begin"/>
      </w:r>
      <w:r w:rsidRPr="0072296A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instrText xml:space="preserve"> INCLUDEPICTURE  "D:\\Рабочий стол\\Для Зленко\\media\\image11.jpeg" \* MERGEFORMATINET </w:instrText>
      </w:r>
      <w:r w:rsidRPr="0072296A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separate"/>
      </w:r>
      <w:r w:rsidRPr="0072296A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01.5pt;height:855.75pt">
            <v:imagedata r:id="rId5" r:href="rId6"/>
          </v:shape>
        </w:pict>
      </w:r>
      <w:r w:rsidRPr="0072296A">
        <w:rPr>
          <w:rFonts w:ascii="Courier New" w:eastAsia="Courier New" w:hAnsi="Courier New" w:cs="Courier New"/>
          <w:color w:val="000000"/>
          <w:sz w:val="24"/>
          <w:szCs w:val="24"/>
          <w:lang w:val="en-US" w:eastAsia="ru-RU"/>
        </w:rPr>
        <w:fldChar w:fldCharType="end"/>
      </w:r>
    </w:p>
    <w:bookmarkEnd w:id="0"/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72296A" w:rsidRDefault="0072296A" w:rsidP="005B40B4">
      <w:pPr>
        <w:pStyle w:val="Default"/>
        <w:jc w:val="center"/>
        <w:rPr>
          <w:b/>
          <w:bCs/>
          <w:sz w:val="23"/>
          <w:szCs w:val="23"/>
        </w:rPr>
      </w:pPr>
    </w:p>
    <w:p w:rsidR="005B40B4" w:rsidRDefault="005B40B4" w:rsidP="005B40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1. Общие положения</w:t>
      </w:r>
    </w:p>
    <w:p w:rsidR="005B40B4" w:rsidRDefault="005B40B4" w:rsidP="005B40B4">
      <w:pPr>
        <w:pStyle w:val="Default"/>
        <w:rPr>
          <w:sz w:val="23"/>
          <w:szCs w:val="23"/>
        </w:rPr>
      </w:pPr>
    </w:p>
    <w:p w:rsidR="005B40B4" w:rsidRPr="005B40B4" w:rsidRDefault="005B40B4" w:rsidP="005B40B4">
      <w:pPr>
        <w:pStyle w:val="Default"/>
        <w:spacing w:line="276" w:lineRule="auto"/>
        <w:jc w:val="both"/>
      </w:pPr>
      <w:r>
        <w:rPr>
          <w:sz w:val="23"/>
          <w:szCs w:val="23"/>
        </w:rPr>
        <w:t>1.1</w:t>
      </w:r>
      <w:r w:rsidRPr="005B40B4">
        <w:t xml:space="preserve">. Настоящие Правила внутреннего распорядка </w:t>
      </w:r>
      <w:r w:rsidR="004C6F97">
        <w:t>об</w:t>
      </w:r>
      <w:r w:rsidRPr="005B40B4">
        <w:t>уча</w:t>
      </w:r>
      <w:r w:rsidR="004C6F97">
        <w:t>ю</w:t>
      </w:r>
      <w:r w:rsidRPr="005B40B4">
        <w:t>щихся и режим организации образовательной деятельности в муниципальном бюджетном общеобразовательном учреждении Киселевского городского округа «Средняя общеобразовательная школа № 28» (далее</w:t>
      </w:r>
      <w:r w:rsidR="0068159F">
        <w:t xml:space="preserve"> </w:t>
      </w:r>
      <w:r w:rsidRPr="005B40B4">
        <w:t>- Правила) разработаны в соответствии с:</w:t>
      </w:r>
    </w:p>
    <w:p w:rsidR="005B40B4" w:rsidRDefault="005B40B4" w:rsidP="005B40B4">
      <w:pPr>
        <w:pStyle w:val="Default"/>
        <w:numPr>
          <w:ilvl w:val="0"/>
          <w:numId w:val="28"/>
        </w:numPr>
        <w:spacing w:line="276" w:lineRule="auto"/>
        <w:jc w:val="both"/>
      </w:pPr>
      <w:r w:rsidRPr="005B40B4">
        <w:t xml:space="preserve">Федеральным законом от 29 декабря 2012 г. № 273-ФЗ «Об образовании в Российской Федерации»; </w:t>
      </w:r>
    </w:p>
    <w:p w:rsidR="00FB65CF" w:rsidRPr="005B40B4" w:rsidRDefault="00FB65CF" w:rsidP="005B40B4">
      <w:pPr>
        <w:pStyle w:val="Default"/>
        <w:numPr>
          <w:ilvl w:val="0"/>
          <w:numId w:val="28"/>
        </w:numPr>
        <w:spacing w:line="276" w:lineRule="auto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РФ от 15 марта 2013г. № 185</w:t>
      </w:r>
      <w:r w:rsidR="009B2832">
        <w:t>(</w:t>
      </w:r>
      <w:r w:rsidR="009B2832" w:rsidRPr="009B2832">
        <w:t>с изменениями от 21 апреля 2016г</w:t>
      </w:r>
      <w:r w:rsidR="009B2832">
        <w:t>)</w:t>
      </w:r>
      <w:r>
        <w:t xml:space="preserve"> «Об утверждении Порядка применения к обучающимся и снятия с обучающихся мер дисциплинарного взыскания»;</w:t>
      </w:r>
    </w:p>
    <w:p w:rsidR="005B40B4" w:rsidRPr="005B40B4" w:rsidRDefault="005B40B4" w:rsidP="005B40B4">
      <w:pPr>
        <w:pStyle w:val="Default"/>
        <w:numPr>
          <w:ilvl w:val="0"/>
          <w:numId w:val="28"/>
        </w:numPr>
        <w:spacing w:line="276" w:lineRule="auto"/>
        <w:jc w:val="both"/>
      </w:pPr>
      <w:r w:rsidRPr="005B40B4">
        <w:t xml:space="preserve">уставом муниципального бюджетного общеобразовательного учреждения Киселевского городского округа «Средняя общеобразовательная школа № 28» (далее Учреждение); </w:t>
      </w:r>
    </w:p>
    <w:p w:rsidR="005B40B4" w:rsidRPr="005B40B4" w:rsidRDefault="005B40B4" w:rsidP="005B40B4">
      <w:pPr>
        <w:pStyle w:val="Default"/>
        <w:spacing w:line="276" w:lineRule="auto"/>
        <w:jc w:val="both"/>
      </w:pPr>
      <w:r w:rsidRPr="005B40B4">
        <w:t xml:space="preserve">1.2. Настоящие Правила регулируют режим организации образовательной деятельности, права и обязанности </w:t>
      </w:r>
      <w:r w:rsidR="0068159F">
        <w:t>об</w:t>
      </w:r>
      <w:r w:rsidRPr="005B40B4">
        <w:t>уча</w:t>
      </w:r>
      <w:r w:rsidR="0068159F">
        <w:t>ю</w:t>
      </w:r>
      <w:r w:rsidRPr="005B40B4">
        <w:t xml:space="preserve">щихся, применение поощрения и мер дисциплинарного взыскания к </w:t>
      </w:r>
      <w:r w:rsidR="0068159F">
        <w:t>об</w:t>
      </w:r>
      <w:r w:rsidRPr="005B40B4">
        <w:t>уча</w:t>
      </w:r>
      <w:r w:rsidR="0068159F">
        <w:t>ю</w:t>
      </w:r>
      <w:r w:rsidRPr="005B40B4">
        <w:t xml:space="preserve">щимся Учреждения. </w:t>
      </w:r>
    </w:p>
    <w:p w:rsidR="005B40B4" w:rsidRPr="005B40B4" w:rsidRDefault="005B40B4" w:rsidP="005B40B4">
      <w:pPr>
        <w:pStyle w:val="Default"/>
        <w:spacing w:line="276" w:lineRule="auto"/>
        <w:jc w:val="both"/>
      </w:pPr>
      <w:r w:rsidRPr="005B40B4">
        <w:t xml:space="preserve">1.3. Настоящие Правила утверждены с учетом мнения </w:t>
      </w:r>
      <w:r w:rsidR="0068159F" w:rsidRPr="0068159F">
        <w:rPr>
          <w:color w:val="auto"/>
        </w:rPr>
        <w:t>Совета обучающихся, Совета родителей</w:t>
      </w:r>
      <w:r w:rsidR="0068159F" w:rsidRPr="005B40B4">
        <w:rPr>
          <w:color w:val="FF0000"/>
        </w:rPr>
        <w:t xml:space="preserve"> </w:t>
      </w:r>
      <w:r w:rsidRPr="005B40B4">
        <w:t xml:space="preserve">и Управляющего Совета Учреждения. </w:t>
      </w:r>
    </w:p>
    <w:p w:rsidR="005B40B4" w:rsidRPr="005B40B4" w:rsidRDefault="005B40B4" w:rsidP="005B40B4">
      <w:pPr>
        <w:pStyle w:val="Default"/>
        <w:spacing w:line="276" w:lineRule="auto"/>
        <w:jc w:val="both"/>
      </w:pPr>
      <w:r w:rsidRPr="005B40B4">
        <w:t xml:space="preserve">1.4. Дисциплина в Учреждении поддерживается на основе уважения человеческого достоинства </w:t>
      </w:r>
      <w:r w:rsidR="0068159F">
        <w:t>об</w:t>
      </w:r>
      <w:r w:rsidRPr="005B40B4">
        <w:t>уча</w:t>
      </w:r>
      <w:r w:rsidR="0068159F">
        <w:t>ю</w:t>
      </w:r>
      <w:r w:rsidRPr="005B40B4">
        <w:t xml:space="preserve">щихся и педагогических работников. Применение физического и (или) психического насилия по отношению к </w:t>
      </w:r>
      <w:r w:rsidR="0068159F">
        <w:t>об</w:t>
      </w:r>
      <w:r w:rsidRPr="005B40B4">
        <w:t>уча</w:t>
      </w:r>
      <w:r w:rsidR="0068159F">
        <w:t>ю</w:t>
      </w:r>
      <w:r w:rsidRPr="005B40B4">
        <w:t xml:space="preserve">щимся не допускается. </w:t>
      </w:r>
    </w:p>
    <w:p w:rsidR="005B40B4" w:rsidRPr="005B40B4" w:rsidRDefault="005B40B4" w:rsidP="005B40B4">
      <w:pPr>
        <w:pStyle w:val="Default"/>
        <w:spacing w:line="276" w:lineRule="auto"/>
        <w:jc w:val="both"/>
      </w:pPr>
      <w:r w:rsidRPr="005B40B4">
        <w:t xml:space="preserve">1.5. Настоящие Правила обязательны для исполнения всеми </w:t>
      </w:r>
      <w:r w:rsidR="0068159F">
        <w:t>об</w:t>
      </w:r>
      <w:r w:rsidRPr="005B40B4">
        <w:t>уча</w:t>
      </w:r>
      <w:r w:rsidR="0068159F">
        <w:t>ю</w:t>
      </w:r>
      <w:r w:rsidRPr="005B40B4">
        <w:t>щимися Учреждения и их родителями (законными представителями)</w:t>
      </w:r>
      <w:r>
        <w:t xml:space="preserve"> несовершеннолетних обучающихся</w:t>
      </w:r>
      <w:r w:rsidRPr="005B40B4">
        <w:t xml:space="preserve">, обеспечивающими получения </w:t>
      </w:r>
      <w:r w:rsidR="0068159F">
        <w:t>об</w:t>
      </w:r>
      <w:r w:rsidRPr="005B40B4">
        <w:t>уча</w:t>
      </w:r>
      <w:r w:rsidR="0068159F">
        <w:t>ю</w:t>
      </w:r>
      <w:r w:rsidRPr="005B40B4">
        <w:t xml:space="preserve">щимися общего образования. </w:t>
      </w:r>
    </w:p>
    <w:p w:rsidR="005B40B4" w:rsidRPr="005B40B4" w:rsidRDefault="005B40B4" w:rsidP="005B40B4">
      <w:pPr>
        <w:pStyle w:val="Default"/>
        <w:spacing w:line="276" w:lineRule="auto"/>
        <w:jc w:val="both"/>
      </w:pPr>
      <w:r w:rsidRPr="005B40B4">
        <w:t xml:space="preserve">1.6. Текст настоящих Правил размещается на официальном сайте Учреждения в сети Интернет. </w:t>
      </w:r>
    </w:p>
    <w:p w:rsidR="005B40B4" w:rsidRDefault="005B40B4" w:rsidP="005B40B4">
      <w:pPr>
        <w:pStyle w:val="Default"/>
        <w:rPr>
          <w:b/>
          <w:bCs/>
          <w:sz w:val="23"/>
          <w:szCs w:val="23"/>
        </w:rPr>
      </w:pPr>
    </w:p>
    <w:p w:rsidR="005B40B4" w:rsidRDefault="005B40B4" w:rsidP="005B40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Режим образовательной деятельности.</w:t>
      </w:r>
    </w:p>
    <w:p w:rsidR="005B40B4" w:rsidRPr="00496328" w:rsidRDefault="005B40B4" w:rsidP="00496328">
      <w:pPr>
        <w:pStyle w:val="Default"/>
        <w:spacing w:line="276" w:lineRule="auto"/>
        <w:jc w:val="both"/>
      </w:pP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2.1. Учебный год начинается с 1 сентября, если этот день приходится на выходной день, то в этом случае учебный год начинается в первый, следующий за ним рабочий день.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2.2. Продолжительность учебного года - не менее 34 недель, без учёта государственной итоговой аттестации, в 1-ом классе – 33 недели.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2.3. Продолжительность каникул устанавливается в течение учебного года не менее 30 календарных дней, летом не менее 8 недель. Для учащихся первых классов в течение учебного года устанавливаются дополнительные недельные каникулы. </w:t>
      </w:r>
    </w:p>
    <w:p w:rsidR="00496328" w:rsidRDefault="005B40B4" w:rsidP="00496328">
      <w:pPr>
        <w:pStyle w:val="Default"/>
        <w:spacing w:line="276" w:lineRule="auto"/>
        <w:jc w:val="both"/>
      </w:pPr>
      <w:r w:rsidRPr="00496328">
        <w:t xml:space="preserve">Календарный учебный график на каждый учебный год утверждается приказом директора Учреждения. </w:t>
      </w:r>
    </w:p>
    <w:p w:rsidR="005B40B4" w:rsidRPr="00496328" w:rsidRDefault="005B40B4" w:rsidP="004C6F97">
      <w:pPr>
        <w:pStyle w:val="Default"/>
        <w:spacing w:line="276" w:lineRule="auto"/>
        <w:jc w:val="both"/>
      </w:pPr>
      <w:r w:rsidRPr="00496328">
        <w:t xml:space="preserve">2.4. Режим занятий устанавливается следующий: </w:t>
      </w:r>
    </w:p>
    <w:p w:rsidR="005B40B4" w:rsidRPr="00496328" w:rsidRDefault="005B40B4" w:rsidP="004C6F97">
      <w:pPr>
        <w:pStyle w:val="Default"/>
        <w:numPr>
          <w:ilvl w:val="0"/>
          <w:numId w:val="29"/>
        </w:numPr>
        <w:spacing w:line="276" w:lineRule="auto"/>
        <w:jc w:val="both"/>
      </w:pPr>
      <w:r w:rsidRPr="00496328">
        <w:t xml:space="preserve">Учреждение работает в </w:t>
      </w:r>
      <w:r w:rsidR="00496328">
        <w:t>две</w:t>
      </w:r>
      <w:r w:rsidRPr="00496328">
        <w:t xml:space="preserve"> смен</w:t>
      </w:r>
      <w:r w:rsidR="00496328">
        <w:t>ы</w:t>
      </w:r>
      <w:r w:rsidRPr="00496328">
        <w:t>;</w:t>
      </w:r>
    </w:p>
    <w:p w:rsidR="005B40B4" w:rsidRDefault="00496328" w:rsidP="004C6F97">
      <w:pPr>
        <w:pStyle w:val="Default"/>
        <w:numPr>
          <w:ilvl w:val="0"/>
          <w:numId w:val="29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занятия начинаются в 8.0</w:t>
      </w:r>
      <w:r w:rsidR="005B40B4">
        <w:rPr>
          <w:sz w:val="23"/>
          <w:szCs w:val="23"/>
        </w:rPr>
        <w:t>0;</w:t>
      </w:r>
    </w:p>
    <w:p w:rsidR="005B40B4" w:rsidRDefault="00496328" w:rsidP="004C6F97">
      <w:pPr>
        <w:pStyle w:val="Default"/>
        <w:numPr>
          <w:ilvl w:val="0"/>
          <w:numId w:val="29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продолжительность урока – 40</w:t>
      </w:r>
      <w:r w:rsidR="005B40B4">
        <w:rPr>
          <w:sz w:val="23"/>
          <w:szCs w:val="23"/>
        </w:rPr>
        <w:t xml:space="preserve"> минут (2 – 11 классы);</w:t>
      </w:r>
    </w:p>
    <w:p w:rsidR="005B40B4" w:rsidRDefault="005B40B4" w:rsidP="004C6F97">
      <w:pPr>
        <w:pStyle w:val="Default"/>
        <w:numPr>
          <w:ilvl w:val="0"/>
          <w:numId w:val="29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СанПиН 2.4.2.2821- 10», </w:t>
      </w:r>
      <w:r w:rsidR="00496328">
        <w:rPr>
          <w:sz w:val="23"/>
          <w:szCs w:val="23"/>
        </w:rPr>
        <w:t>у</w:t>
      </w:r>
      <w:r>
        <w:rPr>
          <w:sz w:val="23"/>
          <w:szCs w:val="23"/>
        </w:rPr>
        <w:t xml:space="preserve">твержденных Постановлением главного государственного санитарного врача РФ от 29 декабря 2010 г. № 189, с учетом внесенных изменений.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>
        <w:rPr>
          <w:sz w:val="23"/>
          <w:szCs w:val="23"/>
        </w:rPr>
        <w:t xml:space="preserve">2.5. </w:t>
      </w:r>
      <w:r w:rsidRPr="00496328">
        <w:t xml:space="preserve">Для </w:t>
      </w:r>
      <w:r w:rsidR="004C6F97">
        <w:t>об</w:t>
      </w:r>
      <w:r w:rsidRPr="00496328">
        <w:t>уча</w:t>
      </w:r>
      <w:r w:rsidR="004C6F97">
        <w:t>ю</w:t>
      </w:r>
      <w:r w:rsidRPr="00496328">
        <w:t xml:space="preserve">щихся в 1-х классах используется «ступенчатый» режим обучения (в сентябре, октябре – по 3 урока в день по 35 минут каждый, в ноябре – декабре – по 4 урока по 35 минут каждый; январь – май – по 4 урока по 40 минут каждый). </w:t>
      </w:r>
    </w:p>
    <w:p w:rsidR="005B40B4" w:rsidRPr="00496328" w:rsidRDefault="00496328" w:rsidP="00496328">
      <w:pPr>
        <w:pStyle w:val="Default"/>
        <w:spacing w:line="276" w:lineRule="auto"/>
        <w:jc w:val="both"/>
      </w:pPr>
      <w:r>
        <w:t xml:space="preserve">2.6. Для </w:t>
      </w:r>
      <w:r w:rsidR="004C6F97">
        <w:t>об</w:t>
      </w:r>
      <w:r>
        <w:t>уча</w:t>
      </w:r>
      <w:r w:rsidR="004C6F97">
        <w:t>ю</w:t>
      </w:r>
      <w:r>
        <w:t>щихся 1-9</w:t>
      </w:r>
      <w:r w:rsidR="005B40B4" w:rsidRPr="00496328">
        <w:t xml:space="preserve"> классов устанавливается п</w:t>
      </w:r>
      <w:r>
        <w:t>ятидневная учебная неделя, для 10</w:t>
      </w:r>
      <w:r w:rsidR="005B40B4" w:rsidRPr="00496328">
        <w:t xml:space="preserve">-11-х классов - шестидневная учебная неделя.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2.7. Внеурочная деятельность осуществляется в соответствии с федеральными государственными образовательными стандартами, согласно основной образовательной программе, реализуемой Учреждением. </w:t>
      </w:r>
    </w:p>
    <w:p w:rsidR="005B40B4" w:rsidRPr="00496328" w:rsidRDefault="00496328" w:rsidP="00496328">
      <w:pPr>
        <w:pStyle w:val="Default"/>
        <w:spacing w:line="276" w:lineRule="auto"/>
        <w:jc w:val="both"/>
      </w:pPr>
      <w:r>
        <w:t>З</w:t>
      </w:r>
      <w:r w:rsidR="005B40B4" w:rsidRPr="00496328">
        <w:t>аняти</w:t>
      </w:r>
      <w:r>
        <w:t>я</w:t>
      </w:r>
      <w:r w:rsidR="005B40B4" w:rsidRPr="00496328">
        <w:t xml:space="preserve"> по внеурочной деятельности для учащихся организуется </w:t>
      </w:r>
      <w:r>
        <w:t>в субботу</w:t>
      </w:r>
      <w:r w:rsidR="005B40B4" w:rsidRPr="00496328">
        <w:t xml:space="preserve">. </w:t>
      </w:r>
    </w:p>
    <w:p w:rsidR="005B40B4" w:rsidRDefault="005B40B4" w:rsidP="00496328">
      <w:pPr>
        <w:pStyle w:val="Default"/>
        <w:spacing w:line="276" w:lineRule="auto"/>
        <w:jc w:val="both"/>
        <w:rPr>
          <w:sz w:val="23"/>
          <w:szCs w:val="23"/>
        </w:rPr>
      </w:pPr>
      <w:r w:rsidRPr="00496328">
        <w:t xml:space="preserve">2.8. Знания </w:t>
      </w:r>
      <w:r w:rsidR="004C6F97">
        <w:t xml:space="preserve"> об</w:t>
      </w:r>
      <w:r w:rsidRPr="00496328">
        <w:t>уча</w:t>
      </w:r>
      <w:r w:rsidR="004C6F97">
        <w:t>ю</w:t>
      </w:r>
      <w:r w:rsidRPr="00496328">
        <w:t>щихся оцениваются по балльной системе: «5» - отлично; «4» - хорошо; «3» - удовлетворительно; «2» - неудовлетворительно (во 2 – 11 классах), кроме учебного предмета «Основы религиозных культур и светской этики» и «Основы духовно-нравственной культуры народов России» которые оцениваются по зачетной системе с последующим внесением записи «зачтено» / «не зачтено</w:t>
      </w:r>
      <w:r>
        <w:rPr>
          <w:sz w:val="23"/>
          <w:szCs w:val="23"/>
        </w:rPr>
        <w:t xml:space="preserve">».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2.9. В 1 классе </w:t>
      </w:r>
      <w:r w:rsidRPr="00496328">
        <w:rPr>
          <w:b/>
          <w:bCs/>
        </w:rPr>
        <w:t xml:space="preserve">- </w:t>
      </w:r>
      <w:r w:rsidRPr="00496328">
        <w:t>обучение проводится без балльного оценивания знаний</w:t>
      </w:r>
      <w:r w:rsidR="004C6F97">
        <w:t xml:space="preserve"> об</w:t>
      </w:r>
      <w:r w:rsidRPr="00496328">
        <w:t>уча</w:t>
      </w:r>
      <w:r w:rsidR="004C6F97">
        <w:t>ю</w:t>
      </w:r>
      <w:r w:rsidRPr="00496328">
        <w:t xml:space="preserve">щихся и домашних заданий.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2.10. Выставление оценок </w:t>
      </w:r>
      <w:r w:rsidR="004C6F97">
        <w:t>об</w:t>
      </w:r>
      <w:r w:rsidRPr="00496328">
        <w:t>уча</w:t>
      </w:r>
      <w:r w:rsidR="004C6F97">
        <w:t>ю</w:t>
      </w:r>
      <w:r w:rsidRPr="00496328">
        <w:t>щимся со 2 класса по 9 класс осуще</w:t>
      </w:r>
      <w:r w:rsidR="004C6F97">
        <w:t>ствляется по четвертям и за год</w:t>
      </w:r>
      <w:r w:rsidRPr="00496328">
        <w:t xml:space="preserve">. В 10 – 11 классах выставление оценок </w:t>
      </w:r>
      <w:r w:rsidR="004C6F97">
        <w:t>об</w:t>
      </w:r>
      <w:r w:rsidRPr="00496328">
        <w:t>уча</w:t>
      </w:r>
      <w:r w:rsidR="004C6F97">
        <w:t>ю</w:t>
      </w:r>
      <w:r w:rsidRPr="00496328">
        <w:t xml:space="preserve">щимся осуществляется по полугодиям, с последующим выставлением годовой, итоговой оценки.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2.11. </w:t>
      </w:r>
      <w:r w:rsidR="004C6F97">
        <w:t>Обу</w:t>
      </w:r>
      <w:r w:rsidRPr="00496328">
        <w:t>ча</w:t>
      </w:r>
      <w:r w:rsidR="004C6F97">
        <w:t>ю</w:t>
      </w:r>
      <w:r w:rsidRPr="00496328">
        <w:t xml:space="preserve">щиеся питаются в соответствии с утвержденным графиком.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2.12. При проведении занятий по иностранным языкам классы делятся на 2 подгруппы при наполняемости </w:t>
      </w:r>
      <w:r w:rsidR="00496328">
        <w:t xml:space="preserve"> класса </w:t>
      </w:r>
      <w:r w:rsidRPr="00496328">
        <w:t xml:space="preserve">25 человек.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2.13. При проведении занятий по технологии классы делятся на 2 подгруппы.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предметам. </w:t>
      </w:r>
    </w:p>
    <w:p w:rsidR="00496328" w:rsidRDefault="00496328" w:rsidP="00496328">
      <w:pPr>
        <w:pStyle w:val="Default"/>
        <w:jc w:val="center"/>
        <w:rPr>
          <w:b/>
          <w:bCs/>
          <w:sz w:val="23"/>
          <w:szCs w:val="23"/>
        </w:rPr>
      </w:pPr>
    </w:p>
    <w:p w:rsidR="005B40B4" w:rsidRDefault="005B40B4" w:rsidP="004963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Права, обязанности и ответственность </w:t>
      </w:r>
      <w:r w:rsidR="004C6F97">
        <w:rPr>
          <w:b/>
          <w:bCs/>
          <w:sz w:val="23"/>
          <w:szCs w:val="23"/>
        </w:rPr>
        <w:t>об</w:t>
      </w:r>
      <w:r>
        <w:rPr>
          <w:b/>
          <w:bCs/>
          <w:sz w:val="23"/>
          <w:szCs w:val="23"/>
        </w:rPr>
        <w:t>уча</w:t>
      </w:r>
      <w:r w:rsidR="004C6F97">
        <w:rPr>
          <w:b/>
          <w:bCs/>
          <w:sz w:val="23"/>
          <w:szCs w:val="23"/>
        </w:rPr>
        <w:t>ю</w:t>
      </w:r>
      <w:r>
        <w:rPr>
          <w:b/>
          <w:bCs/>
          <w:sz w:val="23"/>
          <w:szCs w:val="23"/>
        </w:rPr>
        <w:t>щихся.</w:t>
      </w:r>
    </w:p>
    <w:p w:rsidR="005B40B4" w:rsidRDefault="005B40B4" w:rsidP="005B40B4">
      <w:pPr>
        <w:pStyle w:val="Default"/>
        <w:rPr>
          <w:sz w:val="23"/>
          <w:szCs w:val="23"/>
        </w:rPr>
      </w:pP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C6F97">
        <w:rPr>
          <w:bCs/>
        </w:rPr>
        <w:t>3.1. Права и обязанности</w:t>
      </w:r>
      <w:r w:rsidRPr="00496328">
        <w:rPr>
          <w:b/>
          <w:bCs/>
        </w:rPr>
        <w:t xml:space="preserve"> </w:t>
      </w:r>
      <w:r w:rsidR="004C6F97" w:rsidRPr="004C6F97">
        <w:rPr>
          <w:bCs/>
        </w:rPr>
        <w:t>об</w:t>
      </w:r>
      <w:r w:rsidRPr="004C6F97">
        <w:t>уча</w:t>
      </w:r>
      <w:r w:rsidR="004C6F97" w:rsidRPr="004C6F97">
        <w:t>ю</w:t>
      </w:r>
      <w:r w:rsidRPr="004C6F97">
        <w:t>щегося,</w:t>
      </w:r>
      <w:r w:rsidRPr="00496328">
        <w:t xml:space="preserve"> предусмотренные законодательством об образовании и локальными нормативными актами Учреждения, изменяются с даты издания распорядительного акта (приказа) или с иной указанной в нем даты.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rPr>
          <w:b/>
          <w:bCs/>
        </w:rPr>
        <w:t xml:space="preserve">3.2. </w:t>
      </w:r>
      <w:r w:rsidR="004C6F97">
        <w:rPr>
          <w:b/>
          <w:bCs/>
        </w:rPr>
        <w:t>Обу</w:t>
      </w:r>
      <w:r w:rsidRPr="00496328">
        <w:rPr>
          <w:b/>
          <w:bCs/>
        </w:rPr>
        <w:t>ча</w:t>
      </w:r>
      <w:r w:rsidR="004C6F97">
        <w:rPr>
          <w:b/>
          <w:bCs/>
        </w:rPr>
        <w:t>ю</w:t>
      </w:r>
      <w:r w:rsidRPr="00496328">
        <w:rPr>
          <w:b/>
          <w:bCs/>
        </w:rPr>
        <w:t xml:space="preserve">щимся предоставляются академические права на: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а) выбор формы получения образования и формы обучения после получения основного общего образования или после достижения восемнадцати лет;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б)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в)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г) зачет Учреждением, в установленном им порядке результатов освоения учащимися учебных предметов, курсов, дисциплин (модулей), практики, дополнительных образовательных программ в других Учреждениях, осуществляющих образовательную деятельность;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д) отсрочку от призыва на военную службу, предоставляемую в соответствии с Федеральным законом от 28.03.1998 № 53-ФЗ "О воинской обязанности и военной службе";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>е)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ж) свободу совести, информации, свободное выражение собственных взглядов и убеждений;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з)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и)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к)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л) обжалование актов Учреждения в установленном законодательством Российской Федерации порядке;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м) бесплатное пользование библиотечно-информационными ресурсами, учебной, производственной, научной базой Учреждения;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н)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о) опубликование своих работ в изданиях Учреждения на бесплатной основе;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п)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5B40B4" w:rsidRPr="00496328" w:rsidRDefault="005B40B4" w:rsidP="00496328">
      <w:pPr>
        <w:pStyle w:val="Default"/>
        <w:spacing w:line="276" w:lineRule="auto"/>
        <w:jc w:val="both"/>
      </w:pPr>
      <w:r w:rsidRPr="00496328">
        <w:t xml:space="preserve">р)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 Учреждения. </w:t>
      </w:r>
    </w:p>
    <w:p w:rsidR="005B40B4" w:rsidRPr="00496328" w:rsidRDefault="005B40B4" w:rsidP="00496328">
      <w:pPr>
        <w:pStyle w:val="Default"/>
        <w:spacing w:line="276" w:lineRule="auto"/>
        <w:jc w:val="both"/>
        <w:rPr>
          <w:color w:val="auto"/>
        </w:rPr>
      </w:pPr>
      <w:r w:rsidRPr="00496328">
        <w:t xml:space="preserve">3.3. </w:t>
      </w:r>
      <w:r w:rsidR="004C6F97">
        <w:t>Обу</w:t>
      </w:r>
      <w:r w:rsidRPr="00496328">
        <w:t>ча</w:t>
      </w:r>
      <w:r w:rsidR="004C6F97">
        <w:t>ю</w:t>
      </w:r>
      <w:r w:rsidRPr="00496328">
        <w:t xml:space="preserve">щиеся имеют право на меры социальной поддержки, предусмотренные Федеральным законом от 29.12.2012 № 273-ФЗ «Об образовании в Российской Федерации», нормативными правовыми актами Российской Федерации и нормативными </w:t>
      </w:r>
      <w:r w:rsidRPr="00496328">
        <w:rPr>
          <w:color w:val="auto"/>
        </w:rPr>
        <w:t xml:space="preserve">правовыми актами субъектов Российской Федерации, правовыми актами органов местного самоуправления, локальными нормативными актами. </w:t>
      </w:r>
    </w:p>
    <w:p w:rsidR="005B40B4" w:rsidRDefault="005B40B4" w:rsidP="005B40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 Учащиеся обязаны: 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выполнять требования устава Учреждения,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уважать честь и достоинство других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щихся и работников Учреждения, осуществляющей образовательную деятельность, не создавать препятствий для получения образования другими </w:t>
      </w:r>
      <w:r w:rsidR="004C6F97">
        <w:rPr>
          <w:color w:val="auto"/>
        </w:rPr>
        <w:t>об</w:t>
      </w:r>
      <w:r w:rsidRPr="003E24D1">
        <w:rPr>
          <w:color w:val="auto"/>
        </w:rPr>
        <w:t>уча</w:t>
      </w:r>
      <w:r w:rsidR="004C6F97">
        <w:rPr>
          <w:color w:val="auto"/>
        </w:rPr>
        <w:t>ю</w:t>
      </w:r>
      <w:r w:rsidRPr="003E24D1">
        <w:rPr>
          <w:color w:val="auto"/>
        </w:rPr>
        <w:t>щимися;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бережно относиться к имуществу Учреждения;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ликвидировать академическую задолженность в сроки, определяемые Учреждением;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соблюдать режим организации образовательного процесса, принятый в Учреждении;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5B40B4" w:rsidRPr="003E24D1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5B40B4" w:rsidRDefault="005B40B4" w:rsidP="003E24D1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  <w:sz w:val="23"/>
          <w:szCs w:val="23"/>
        </w:rPr>
      </w:pPr>
      <w:r w:rsidRPr="003E24D1">
        <w:rPr>
          <w:color w:val="auto"/>
        </w:rPr>
        <w:t>выполнять иные обязанности, установленные Федеральным законом № 273-ФЗ «Об образовании в Российской Федерации», законодательством РФ, иными локальными нормативными актами Учреждения</w:t>
      </w:r>
      <w:r>
        <w:rPr>
          <w:color w:val="auto"/>
          <w:sz w:val="23"/>
          <w:szCs w:val="23"/>
        </w:rPr>
        <w:t>.</w:t>
      </w:r>
    </w:p>
    <w:p w:rsidR="005B40B4" w:rsidRDefault="003E24D1" w:rsidP="003E24D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3.</w:t>
      </w:r>
      <w:r w:rsidR="005B40B4">
        <w:rPr>
          <w:b/>
          <w:bCs/>
          <w:color w:val="auto"/>
          <w:sz w:val="23"/>
          <w:szCs w:val="23"/>
        </w:rPr>
        <w:t>5. Учащимся запрещается:</w:t>
      </w:r>
    </w:p>
    <w:p w:rsidR="005B40B4" w:rsidRPr="003E24D1" w:rsidRDefault="005B40B4" w:rsidP="003E24D1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приносить, передавать, использовать в Учреждении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образовательных отношений и (или) деморализовать образовательный процесс</w:t>
      </w:r>
      <w:r w:rsidR="003E24D1" w:rsidRPr="003E24D1">
        <w:rPr>
          <w:color w:val="auto"/>
        </w:rPr>
        <w:t>;</w:t>
      </w:r>
    </w:p>
    <w:p w:rsidR="005B40B4" w:rsidRPr="003E24D1" w:rsidRDefault="005B40B4" w:rsidP="003E24D1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5B40B4" w:rsidRPr="003E24D1" w:rsidRDefault="005B40B4" w:rsidP="003E24D1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иметь неряшливый и вызывающий внешний вид;</w:t>
      </w:r>
    </w:p>
    <w:p w:rsidR="005B40B4" w:rsidRPr="003E24D1" w:rsidRDefault="005B40B4" w:rsidP="003E24D1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применять физическую силу в отношении других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>щихся, работников Учреждения и иных лиц;</w:t>
      </w:r>
    </w:p>
    <w:p w:rsidR="005B40B4" w:rsidRPr="003E24D1" w:rsidRDefault="005B40B4" w:rsidP="003E24D1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за неисполнение или нарушение устава Учреждения, настоящих Правил и иных</w:t>
      </w:r>
    </w:p>
    <w:p w:rsidR="005B40B4" w:rsidRPr="003E24D1" w:rsidRDefault="005B40B4" w:rsidP="003E24D1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локальных нормативных актов по вопросам организации и осуществления образовательной деятельности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щимся несут ответственность в соответствии с настоящими Правилами. </w:t>
      </w:r>
    </w:p>
    <w:p w:rsidR="003E24D1" w:rsidRDefault="003E24D1" w:rsidP="003E24D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B40B4" w:rsidRPr="003E24D1" w:rsidRDefault="005B40B4" w:rsidP="003E24D1">
      <w:pPr>
        <w:pStyle w:val="Default"/>
        <w:jc w:val="center"/>
        <w:rPr>
          <w:color w:val="auto"/>
        </w:rPr>
      </w:pPr>
      <w:r w:rsidRPr="003E24D1">
        <w:rPr>
          <w:b/>
          <w:bCs/>
          <w:color w:val="auto"/>
        </w:rPr>
        <w:t xml:space="preserve">4. Поощрения и дисциплинарное </w:t>
      </w:r>
      <w:r w:rsidR="00170B0F">
        <w:rPr>
          <w:b/>
          <w:bCs/>
          <w:color w:val="auto"/>
        </w:rPr>
        <w:t>взыскание</w:t>
      </w:r>
      <w:r w:rsidRPr="003E24D1">
        <w:rPr>
          <w:b/>
          <w:bCs/>
          <w:color w:val="auto"/>
        </w:rPr>
        <w:t>.</w:t>
      </w:r>
    </w:p>
    <w:p w:rsidR="005B40B4" w:rsidRPr="003E24D1" w:rsidRDefault="005B40B4" w:rsidP="003E24D1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4.1. За образцовое выполнение своих обязанностей, повышение качества </w:t>
      </w:r>
      <w:proofErr w:type="spellStart"/>
      <w:r w:rsidRPr="003E24D1">
        <w:rPr>
          <w:color w:val="auto"/>
        </w:rPr>
        <w:t>обученности</w:t>
      </w:r>
      <w:proofErr w:type="spellEnd"/>
      <w:r w:rsidRPr="003E24D1">
        <w:rPr>
          <w:color w:val="auto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3E24D1">
        <w:rPr>
          <w:color w:val="auto"/>
        </w:rPr>
        <w:t>внеучебной</w:t>
      </w:r>
      <w:proofErr w:type="spellEnd"/>
      <w:r w:rsidRPr="003E24D1">
        <w:rPr>
          <w:color w:val="auto"/>
        </w:rPr>
        <w:t xml:space="preserve"> деятельности к учащимся Учреждения могут быть применены следующие виды поощрений: </w:t>
      </w:r>
    </w:p>
    <w:p w:rsidR="005B40B4" w:rsidRPr="003E24D1" w:rsidRDefault="005B40B4" w:rsidP="003E24D1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объявление благодарности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>щемуся;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</w:p>
    <w:p w:rsidR="005B40B4" w:rsidRPr="003E24D1" w:rsidRDefault="005B40B4" w:rsidP="003E24D1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направление благодарственного письма родителям (законным представителям)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>щегося;</w:t>
      </w:r>
    </w:p>
    <w:p w:rsidR="005B40B4" w:rsidRPr="003E24D1" w:rsidRDefault="005B40B4" w:rsidP="003E24D1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3E24D1">
        <w:rPr>
          <w:color w:val="auto"/>
        </w:rPr>
        <w:t>награждение почетной грамотой и (или) дипломом.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>4.2. Процедура применения поощрений</w:t>
      </w:r>
      <w:r w:rsidR="003E24D1">
        <w:rPr>
          <w:color w:val="auto"/>
        </w:rPr>
        <w:t>:</w:t>
      </w:r>
      <w:r w:rsidRPr="003E24D1">
        <w:rPr>
          <w:color w:val="auto"/>
        </w:rPr>
        <w:t xml:space="preserve">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4.2.1. Объявление благодарности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щемуся, объявление благодарности законным представителям учащегося, направление благодарственного письма по месту работы законных представителей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щегося могут применять все педагогические работники Учреждения при проявлении учащимися активности с положительным результатом.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4.2.2. Награждение почетной грамотой (дипломом) может осуществляться администрацией Учреждения по представлению классного руководителя и (или) учителя-предметника за особые успехи, достигнутые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щимся по отдельным предметам учебного плана и (или) во внеурочной деятельности на уровне Учреждения и (или) муниципального образования, на территории которого находится Учреждение.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>4.3. За нарушение устава, настоящих Правил и иных локальных нормативных актов Учреждения к учащимся могут быть применены меры воспитательного характера</w:t>
      </w:r>
      <w:r w:rsidR="003E24D1">
        <w:rPr>
          <w:color w:val="auto"/>
        </w:rPr>
        <w:t>.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4.3.1. 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недопустимости нарушения правил поведения в Учреждении, осознание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щимся пагубности совершенных им действий, воспитание личных качеств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щегося, добросовестно относящегося к учебе и соблюдению дисциплины. </w:t>
      </w:r>
    </w:p>
    <w:p w:rsidR="005B40B4" w:rsidRPr="003E24D1" w:rsidRDefault="005B40B4" w:rsidP="005B40B4">
      <w:pPr>
        <w:pStyle w:val="Default"/>
        <w:rPr>
          <w:color w:val="auto"/>
        </w:rPr>
      </w:pPr>
      <w:r w:rsidRPr="003E24D1">
        <w:rPr>
          <w:b/>
          <w:bCs/>
          <w:color w:val="auto"/>
        </w:rPr>
        <w:t xml:space="preserve">4.4. Применение к учащимся мер дисциплинарного взыскания: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4.4.1. За неисполнение или нарушение Устава Учреждения, правил внутреннего распорядка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щихся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- замечание, выговор, отчисление из Учреждения.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4.4.2. За каждый дисциплинарный проступок может быть применена одна мера дисциплинарного взыскания.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4.4.3. Меры дисциплинарного взыскания не применяются к учащимся по образовательным программам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4.4.4. 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предыдущее поведение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>щегося, его психофизическое и эмоционал</w:t>
      </w:r>
      <w:r w:rsidR="003E24D1">
        <w:rPr>
          <w:color w:val="auto"/>
        </w:rPr>
        <w:t xml:space="preserve">ьное состояние, а также </w:t>
      </w:r>
      <w:r w:rsidR="009B2832" w:rsidRPr="000E689F">
        <w:rPr>
          <w:rFonts w:eastAsia="Times New Roman"/>
          <w:color w:val="auto"/>
          <w:sz w:val="23"/>
          <w:szCs w:val="23"/>
          <w:lang w:eastAsia="ru-RU"/>
        </w:rPr>
        <w:t>мнени</w:t>
      </w:r>
      <w:r w:rsidR="009B2832">
        <w:rPr>
          <w:rFonts w:eastAsia="Times New Roman"/>
          <w:color w:val="auto"/>
          <w:sz w:val="23"/>
          <w:szCs w:val="23"/>
          <w:lang w:eastAsia="ru-RU"/>
        </w:rPr>
        <w:t>е</w:t>
      </w:r>
      <w:r w:rsidR="009B2832" w:rsidRPr="000E689F">
        <w:rPr>
          <w:rFonts w:eastAsia="Times New Roman"/>
          <w:color w:val="auto"/>
          <w:sz w:val="23"/>
          <w:szCs w:val="23"/>
          <w:lang w:eastAsia="ru-RU"/>
        </w:rPr>
        <w:t xml:space="preserve"> советов обучающихся, представительных органов обучающихся, советов родителей (законных представителей) несовершеннолетних обучающихся</w:t>
      </w:r>
      <w:r w:rsidR="009B2832">
        <w:rPr>
          <w:color w:val="auto"/>
        </w:rPr>
        <w:t xml:space="preserve">. </w:t>
      </w:r>
      <w:r w:rsidRPr="003E24D1">
        <w:rPr>
          <w:color w:val="auto"/>
        </w:rPr>
        <w:t xml:space="preserve">Не допускается применение мер дисциплинарного взыскания к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>щим</w:t>
      </w:r>
      <w:r w:rsidR="00170B0F">
        <w:rPr>
          <w:color w:val="auto"/>
        </w:rPr>
        <w:t>ся во время их болезни, каникул</w:t>
      </w:r>
      <w:r w:rsidRPr="003E24D1">
        <w:rPr>
          <w:color w:val="auto"/>
        </w:rPr>
        <w:t xml:space="preserve">.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 xml:space="preserve">4.4.6. До применения меры дисциплинарного взыскания </w:t>
      </w:r>
      <w:r w:rsidR="007A1E02">
        <w:rPr>
          <w:color w:val="auto"/>
        </w:rPr>
        <w:t>Учреждение</w:t>
      </w:r>
      <w:r w:rsidRPr="003E24D1">
        <w:rPr>
          <w:color w:val="auto"/>
        </w:rPr>
        <w:t xml:space="preserve"> </w:t>
      </w:r>
      <w:r w:rsidR="007A1E02" w:rsidRPr="000E689F">
        <w:rPr>
          <w:rFonts w:eastAsia="Times New Roman"/>
          <w:color w:val="auto"/>
          <w:sz w:val="23"/>
          <w:szCs w:val="23"/>
          <w:lang w:eastAsia="ru-RU"/>
        </w:rPr>
        <w:t>должн</w:t>
      </w:r>
      <w:r w:rsidR="007A1E02" w:rsidRPr="007A1E02">
        <w:rPr>
          <w:rFonts w:eastAsia="Times New Roman"/>
          <w:color w:val="auto"/>
          <w:sz w:val="23"/>
          <w:szCs w:val="23"/>
          <w:lang w:eastAsia="ru-RU"/>
        </w:rPr>
        <w:t>о</w:t>
      </w:r>
      <w:r w:rsidR="007A1E02" w:rsidRPr="000E689F">
        <w:rPr>
          <w:rFonts w:eastAsia="Times New Roman"/>
          <w:color w:val="auto"/>
          <w:sz w:val="23"/>
          <w:szCs w:val="23"/>
          <w:lang w:eastAsia="ru-RU"/>
        </w:rPr>
        <w:t xml:space="preserve"> затребовать от обучающегося письменное объяснение</w:t>
      </w:r>
      <w:r w:rsidRPr="003E24D1">
        <w:rPr>
          <w:color w:val="auto"/>
        </w:rPr>
        <w:t xml:space="preserve">. Если по истечении трех учебных дней указанное объяснение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щимся не представлено, то составляется соответствующий акт. Отказ или уклонение </w:t>
      </w:r>
      <w:r w:rsidR="0046678D">
        <w:rPr>
          <w:color w:val="auto"/>
        </w:rPr>
        <w:t>об</w:t>
      </w:r>
      <w:r w:rsidRPr="003E24D1">
        <w:rPr>
          <w:color w:val="auto"/>
        </w:rPr>
        <w:t>уча</w:t>
      </w:r>
      <w:r w:rsidR="0046678D">
        <w:rPr>
          <w:color w:val="auto"/>
        </w:rPr>
        <w:t>ю</w:t>
      </w:r>
      <w:r w:rsidRPr="003E24D1">
        <w:rPr>
          <w:color w:val="auto"/>
        </w:rPr>
        <w:t xml:space="preserve">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5B40B4" w:rsidRPr="003E24D1" w:rsidRDefault="005B40B4" w:rsidP="003E24D1">
      <w:pPr>
        <w:pStyle w:val="Default"/>
        <w:spacing w:line="276" w:lineRule="auto"/>
        <w:jc w:val="both"/>
        <w:rPr>
          <w:color w:val="auto"/>
        </w:rPr>
      </w:pPr>
      <w:r w:rsidRPr="003E24D1">
        <w:rPr>
          <w:color w:val="auto"/>
        </w:rPr>
        <w:t>4.4.7. Мера дисциплинарного взыскания применяется не позднее одного месяца со дня обнаружения проступка</w:t>
      </w:r>
      <w:r w:rsidR="007A1E02">
        <w:rPr>
          <w:color w:val="auto"/>
        </w:rPr>
        <w:t xml:space="preserve"> и не позднее шести месяцев со дня его совершения</w:t>
      </w:r>
      <w:r w:rsidRPr="003E24D1">
        <w:rPr>
          <w:color w:val="auto"/>
        </w:rPr>
        <w:t xml:space="preserve">, не считая времени отсутствия </w:t>
      </w:r>
      <w:r w:rsidR="007D7BC4">
        <w:rPr>
          <w:color w:val="auto"/>
        </w:rPr>
        <w:t>об</w:t>
      </w:r>
      <w:r w:rsidRPr="003E24D1">
        <w:rPr>
          <w:color w:val="auto"/>
        </w:rPr>
        <w:t>уча</w:t>
      </w:r>
      <w:r w:rsidR="007D7BC4">
        <w:rPr>
          <w:color w:val="auto"/>
        </w:rPr>
        <w:t>ю</w:t>
      </w:r>
      <w:r w:rsidRPr="003E24D1">
        <w:rPr>
          <w:color w:val="auto"/>
        </w:rPr>
        <w:t>щегося, указанного в пункте 4.4.</w:t>
      </w:r>
      <w:r w:rsidR="009B2832">
        <w:rPr>
          <w:color w:val="auto"/>
        </w:rPr>
        <w:t>4</w:t>
      </w:r>
      <w:r w:rsidRPr="003E24D1">
        <w:rPr>
          <w:color w:val="auto"/>
        </w:rPr>
        <w:t xml:space="preserve">. настоящих Правил, а также времени, необходимого на учет </w:t>
      </w:r>
      <w:r w:rsidR="007A1E02" w:rsidRPr="000E689F">
        <w:rPr>
          <w:rFonts w:eastAsia="Times New Roman"/>
          <w:color w:val="auto"/>
          <w:sz w:val="23"/>
          <w:szCs w:val="23"/>
          <w:lang w:eastAsia="ru-RU"/>
        </w:rPr>
        <w:t>мнения советов обучающихся, представительных органов обучающихся, советов родителей (законных представителей) несовершеннолетних обучающихся</w:t>
      </w:r>
      <w:r w:rsidRPr="003E24D1">
        <w:rPr>
          <w:color w:val="auto"/>
        </w:rPr>
        <w:t>, но не более семи учебных дней со дня представления руководителю Учреждения, мотивированного мнения указанных советов и органов в письменной форме.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b/>
          <w:bCs/>
          <w:color w:val="auto"/>
        </w:rPr>
        <w:t xml:space="preserve">4.5. Отчисление учащегося как меры дисциплинарного </w:t>
      </w:r>
      <w:r w:rsidR="008017ED">
        <w:rPr>
          <w:b/>
          <w:bCs/>
          <w:color w:val="auto"/>
        </w:rPr>
        <w:t>взыскания</w:t>
      </w:r>
      <w:r w:rsidRPr="008017ED">
        <w:rPr>
          <w:b/>
          <w:bCs/>
          <w:color w:val="auto"/>
        </w:rPr>
        <w:t xml:space="preserve">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>4.5.1. По решению Учреждения за неоднократное совершение дисциплинарных проступков</w:t>
      </w:r>
      <w:r w:rsidR="00E622D2">
        <w:rPr>
          <w:color w:val="auto"/>
        </w:rPr>
        <w:t>,</w:t>
      </w:r>
      <w:r w:rsidR="00E622D2" w:rsidRPr="00E622D2">
        <w:t xml:space="preserve"> </w:t>
      </w:r>
      <w:r w:rsidR="00E622D2" w:rsidRPr="00E622D2">
        <w:rPr>
          <w:color w:val="auto"/>
        </w:rPr>
        <w:t>предусмотренных частью 4 настоящей статьи,</w:t>
      </w:r>
      <w:r w:rsidRPr="008017ED">
        <w:rPr>
          <w:color w:val="auto"/>
        </w:rPr>
        <w:t xml:space="preserve"> допускается применение отчисления несовершеннолетнего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щегося, достигшего возраста пятнадцати лет, из Учреждения, как меры дисциплинарного взыскания. Отчисление несовершеннолетнего </w:t>
      </w:r>
      <w:r w:rsidR="007A1E02">
        <w:rPr>
          <w:color w:val="auto"/>
        </w:rPr>
        <w:t>об</w:t>
      </w:r>
      <w:r w:rsidRPr="008017ED">
        <w:rPr>
          <w:color w:val="auto"/>
        </w:rPr>
        <w:t>уча</w:t>
      </w:r>
      <w:r w:rsidR="007A1E02">
        <w:rPr>
          <w:color w:val="auto"/>
        </w:rPr>
        <w:t>ю</w:t>
      </w:r>
      <w:r w:rsidRPr="008017ED">
        <w:rPr>
          <w:color w:val="auto"/>
        </w:rPr>
        <w:t>щегося применяется, если иные меры дисциплинарного взыскания и меры педагогического воздействия не дали результата</w:t>
      </w:r>
      <w:r w:rsidR="007A1E02">
        <w:rPr>
          <w:color w:val="auto"/>
        </w:rPr>
        <w:t>,</w:t>
      </w:r>
      <w:r w:rsidRPr="008017ED">
        <w:rPr>
          <w:color w:val="auto"/>
        </w:rPr>
        <w:t xml:space="preserve"> и дальнейшее пребывание </w:t>
      </w:r>
      <w:r w:rsidR="007A1E02">
        <w:rPr>
          <w:color w:val="auto"/>
        </w:rPr>
        <w:t xml:space="preserve"> обучающегося в Учреждении</w:t>
      </w:r>
      <w:r w:rsidRPr="008017ED">
        <w:rPr>
          <w:color w:val="auto"/>
        </w:rPr>
        <w:t xml:space="preserve"> оказывает отрицательное влияние на других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4C6F97">
        <w:rPr>
          <w:color w:val="auto"/>
        </w:rPr>
        <w:t>ю</w:t>
      </w:r>
      <w:r w:rsidRPr="008017ED">
        <w:rPr>
          <w:color w:val="auto"/>
        </w:rPr>
        <w:t xml:space="preserve">щихся, нарушает их права и права работников Учреждения, а также нормальное функционирование Учреждения.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 xml:space="preserve">Отчисление несовершеннолетнего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щегося как мера дисциплинарного взыскания не применяется, если сроки ранее примененных к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щемуся мер дисциплинарного взыскания истекли и (или) меры дисциплинарного взыскания сняты в установленном порядке.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 xml:space="preserve">4.5.2. Решение об отчислении несовершеннолетнего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 xml:space="preserve">4.5.3. Учреждение незамедлительно обязано проинформировать об отчислении несовершеннолетнего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щегося в качестве меры дисциплинарного взыскания управление образования </w:t>
      </w:r>
      <w:r w:rsidR="00E622D2">
        <w:rPr>
          <w:color w:val="auto"/>
        </w:rPr>
        <w:t>Киселевского городского округа</w:t>
      </w:r>
      <w:r w:rsidRPr="008017ED">
        <w:rPr>
          <w:color w:val="auto"/>
        </w:rPr>
        <w:t xml:space="preserve">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 xml:space="preserve">Орган местного самоуправления, осуществляющий управление в сфере образования, и родители (законные представители) несовершеннолетнего </w:t>
      </w:r>
      <w:r w:rsidR="00E622D2">
        <w:rPr>
          <w:color w:val="auto"/>
        </w:rPr>
        <w:t>об</w:t>
      </w:r>
      <w:r w:rsidRPr="008017ED">
        <w:rPr>
          <w:color w:val="auto"/>
        </w:rPr>
        <w:t>уча</w:t>
      </w:r>
      <w:r w:rsidR="00E622D2">
        <w:rPr>
          <w:color w:val="auto"/>
        </w:rPr>
        <w:t>ю</w:t>
      </w:r>
      <w:r w:rsidRPr="008017ED">
        <w:rPr>
          <w:color w:val="auto"/>
        </w:rPr>
        <w:t xml:space="preserve">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 xml:space="preserve">4.5.4. Применение к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щемуся меры дисциплинарного взыскания оформляется приказом (распоряжением) руководителя Учреждения, который доводится до </w:t>
      </w:r>
      <w:r w:rsidR="00E622D2">
        <w:rPr>
          <w:color w:val="auto"/>
        </w:rPr>
        <w:t>об</w:t>
      </w:r>
      <w:r w:rsidRPr="008017ED">
        <w:rPr>
          <w:color w:val="auto"/>
        </w:rPr>
        <w:t>уча</w:t>
      </w:r>
      <w:r w:rsidR="00E622D2">
        <w:rPr>
          <w:color w:val="auto"/>
        </w:rPr>
        <w:t>ю</w:t>
      </w:r>
      <w:r w:rsidRPr="008017ED">
        <w:rPr>
          <w:color w:val="auto"/>
        </w:rPr>
        <w:t xml:space="preserve">щегося, родителей (законных представителей) несовершеннолетнего </w:t>
      </w:r>
      <w:r w:rsidR="00E622D2">
        <w:rPr>
          <w:color w:val="auto"/>
        </w:rPr>
        <w:t>об</w:t>
      </w:r>
      <w:r w:rsidRPr="008017ED">
        <w:rPr>
          <w:color w:val="auto"/>
        </w:rPr>
        <w:t>уча</w:t>
      </w:r>
      <w:r w:rsidR="00E622D2">
        <w:rPr>
          <w:color w:val="auto"/>
        </w:rPr>
        <w:t>ю</w:t>
      </w:r>
      <w:r w:rsidRPr="008017ED">
        <w:rPr>
          <w:color w:val="auto"/>
        </w:rPr>
        <w:t xml:space="preserve">щегося под подпись в течение трех учебных дней со дня его издания, не считая времени </w:t>
      </w:r>
      <w:proofErr w:type="gramStart"/>
      <w:r w:rsidRPr="008017ED">
        <w:rPr>
          <w:color w:val="auto"/>
        </w:rPr>
        <w:t>отс</w:t>
      </w:r>
      <w:r w:rsidR="00E622D2">
        <w:rPr>
          <w:color w:val="auto"/>
        </w:rPr>
        <w:t>утствия</w:t>
      </w:r>
      <w:proofErr w:type="gramEnd"/>
      <w:r w:rsidR="00E622D2">
        <w:rPr>
          <w:color w:val="auto"/>
        </w:rPr>
        <w:t xml:space="preserve"> обучающегося в Учреждении. Отказ об</w:t>
      </w:r>
      <w:r w:rsidRPr="008017ED">
        <w:rPr>
          <w:color w:val="auto"/>
        </w:rPr>
        <w:t>уча</w:t>
      </w:r>
      <w:r w:rsidR="00E622D2">
        <w:rPr>
          <w:color w:val="auto"/>
        </w:rPr>
        <w:t>ю</w:t>
      </w:r>
      <w:r w:rsidRPr="008017ED">
        <w:rPr>
          <w:color w:val="auto"/>
        </w:rPr>
        <w:t>щегося, родителей (законных представителей)</w:t>
      </w:r>
      <w:r w:rsidR="00E622D2">
        <w:rPr>
          <w:color w:val="auto"/>
        </w:rPr>
        <w:t xml:space="preserve"> </w:t>
      </w:r>
      <w:r w:rsidRPr="008017ED">
        <w:rPr>
          <w:color w:val="auto"/>
        </w:rPr>
        <w:t xml:space="preserve">несовершеннолетнего </w:t>
      </w:r>
      <w:r w:rsidR="00E622D2">
        <w:rPr>
          <w:color w:val="auto"/>
        </w:rPr>
        <w:t>об</w:t>
      </w:r>
      <w:r w:rsidRPr="008017ED">
        <w:rPr>
          <w:color w:val="auto"/>
        </w:rPr>
        <w:t>уча</w:t>
      </w:r>
      <w:r w:rsidR="00E622D2">
        <w:rPr>
          <w:color w:val="auto"/>
        </w:rPr>
        <w:t>ю</w:t>
      </w:r>
      <w:r w:rsidRPr="008017ED">
        <w:rPr>
          <w:color w:val="auto"/>
        </w:rPr>
        <w:t xml:space="preserve">щегося ознакомиться с указанным приказом (распоряжением) под роспись оформляется соответствующим актом.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 xml:space="preserve">4.5.5. </w:t>
      </w:r>
      <w:r w:rsidR="00E622D2">
        <w:rPr>
          <w:color w:val="auto"/>
        </w:rPr>
        <w:t>Обу</w:t>
      </w:r>
      <w:r w:rsidRPr="008017ED">
        <w:rPr>
          <w:color w:val="auto"/>
        </w:rPr>
        <w:t>ча</w:t>
      </w:r>
      <w:r w:rsidR="00E622D2">
        <w:rPr>
          <w:color w:val="auto"/>
        </w:rPr>
        <w:t>ю</w:t>
      </w:r>
      <w:r w:rsidRPr="008017ED">
        <w:rPr>
          <w:color w:val="auto"/>
        </w:rPr>
        <w:t>щи</w:t>
      </w:r>
      <w:r w:rsidR="00E622D2">
        <w:rPr>
          <w:color w:val="auto"/>
        </w:rPr>
        <w:t>й</w:t>
      </w:r>
      <w:r w:rsidRPr="008017ED">
        <w:rPr>
          <w:color w:val="auto"/>
        </w:rPr>
        <w:t xml:space="preserve">ся, родители (законные представители) несовершеннолетнего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 w:rsidR="007D7BC4">
        <w:rPr>
          <w:color w:val="auto"/>
        </w:rPr>
        <w:t>об</w:t>
      </w:r>
      <w:r w:rsidRPr="008017ED">
        <w:rPr>
          <w:color w:val="auto"/>
        </w:rPr>
        <w:t>уча</w:t>
      </w:r>
      <w:r w:rsidR="007D7BC4">
        <w:rPr>
          <w:color w:val="auto"/>
        </w:rPr>
        <w:t>ю</w:t>
      </w:r>
      <w:r w:rsidRPr="008017ED">
        <w:rPr>
          <w:color w:val="auto"/>
        </w:rPr>
        <w:t xml:space="preserve">щемуся.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>4.5.6. Решение комиссии по урегулированию споров между участниками образовательных отношений является обязательным для всех участников образов</w:t>
      </w:r>
      <w:r w:rsidR="00FB65CF">
        <w:rPr>
          <w:color w:val="auto"/>
        </w:rPr>
        <w:t>ательных отношений в Учреждении</w:t>
      </w:r>
      <w:r w:rsidRPr="008017ED">
        <w:rPr>
          <w:color w:val="auto"/>
        </w:rPr>
        <w:t xml:space="preserve"> и подлежит исполнению в сроки, предусмотренные указанным решением. </w:t>
      </w:r>
    </w:p>
    <w:p w:rsidR="005B40B4" w:rsidRPr="008017ED" w:rsidRDefault="005B40B4" w:rsidP="008017ED">
      <w:pPr>
        <w:pStyle w:val="Default"/>
        <w:spacing w:line="276" w:lineRule="auto"/>
        <w:jc w:val="both"/>
        <w:rPr>
          <w:color w:val="auto"/>
        </w:rPr>
      </w:pPr>
      <w:r w:rsidRPr="008017ED">
        <w:rPr>
          <w:color w:val="auto"/>
        </w:rPr>
        <w:t xml:space="preserve">4.5.7.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5B40B4" w:rsidRPr="007D7BC4" w:rsidRDefault="005B40B4" w:rsidP="007D7BC4">
      <w:pPr>
        <w:pStyle w:val="Default"/>
        <w:spacing w:line="276" w:lineRule="auto"/>
        <w:jc w:val="both"/>
        <w:rPr>
          <w:color w:val="auto"/>
        </w:rPr>
      </w:pPr>
      <w:r w:rsidRPr="007D7BC4">
        <w:rPr>
          <w:b/>
          <w:bCs/>
          <w:color w:val="auto"/>
        </w:rPr>
        <w:t xml:space="preserve">4.6. Снятие с </w:t>
      </w:r>
      <w:r w:rsidR="007D7BC4">
        <w:rPr>
          <w:b/>
          <w:bCs/>
          <w:color w:val="auto"/>
        </w:rPr>
        <w:t>об</w:t>
      </w:r>
      <w:r w:rsidRPr="007D7BC4">
        <w:rPr>
          <w:b/>
          <w:bCs/>
          <w:color w:val="auto"/>
        </w:rPr>
        <w:t>уча</w:t>
      </w:r>
      <w:r w:rsidR="007D7BC4">
        <w:rPr>
          <w:b/>
          <w:bCs/>
          <w:color w:val="auto"/>
        </w:rPr>
        <w:t>ю</w:t>
      </w:r>
      <w:r w:rsidRPr="007D7BC4">
        <w:rPr>
          <w:b/>
          <w:bCs/>
          <w:color w:val="auto"/>
        </w:rPr>
        <w:t xml:space="preserve">щихся мер дисциплинарного взыскания. </w:t>
      </w:r>
    </w:p>
    <w:p w:rsidR="005B40B4" w:rsidRPr="007D7BC4" w:rsidRDefault="005B40B4" w:rsidP="007D7BC4">
      <w:pPr>
        <w:pStyle w:val="Default"/>
        <w:spacing w:line="276" w:lineRule="auto"/>
        <w:jc w:val="both"/>
        <w:rPr>
          <w:color w:val="auto"/>
        </w:rPr>
      </w:pPr>
      <w:r w:rsidRPr="007D7BC4">
        <w:rPr>
          <w:color w:val="auto"/>
        </w:rPr>
        <w:t xml:space="preserve">4.6.1. Если в течение года со дня применения меры дисциплинарного взыскания к </w:t>
      </w:r>
      <w:r w:rsidR="007D7BC4">
        <w:rPr>
          <w:color w:val="auto"/>
        </w:rPr>
        <w:t>об</w:t>
      </w:r>
      <w:r w:rsidRPr="007D7BC4">
        <w:rPr>
          <w:color w:val="auto"/>
        </w:rPr>
        <w:t>уча</w:t>
      </w:r>
      <w:r w:rsidR="007D7BC4">
        <w:rPr>
          <w:color w:val="auto"/>
        </w:rPr>
        <w:t>ю</w:t>
      </w:r>
      <w:r w:rsidRPr="007D7BC4">
        <w:rPr>
          <w:color w:val="auto"/>
        </w:rPr>
        <w:t xml:space="preserve">щемуся не будет применена новая мера дисциплинарного взыскания, то он считается не имеющим меры дисциплинарного взыскания. </w:t>
      </w:r>
    </w:p>
    <w:p w:rsidR="005B40B4" w:rsidRPr="007D7BC4" w:rsidRDefault="005B40B4" w:rsidP="007D7BC4">
      <w:pPr>
        <w:pStyle w:val="Default"/>
        <w:spacing w:line="276" w:lineRule="auto"/>
        <w:jc w:val="both"/>
        <w:rPr>
          <w:color w:val="auto"/>
        </w:rPr>
      </w:pPr>
      <w:r w:rsidRPr="007D7BC4">
        <w:rPr>
          <w:color w:val="auto"/>
        </w:rPr>
        <w:t xml:space="preserve">4.6.2. Руководитель Учреждения до истечения года со дня применения меры дисциплинарного взыскания имеет право снять ее с </w:t>
      </w:r>
      <w:r w:rsidR="007D7BC4">
        <w:rPr>
          <w:color w:val="auto"/>
        </w:rPr>
        <w:t>об</w:t>
      </w:r>
      <w:r w:rsidRPr="007D7BC4">
        <w:rPr>
          <w:color w:val="auto"/>
        </w:rPr>
        <w:t>уча</w:t>
      </w:r>
      <w:r w:rsidR="007D7BC4">
        <w:rPr>
          <w:color w:val="auto"/>
        </w:rPr>
        <w:t>ю</w:t>
      </w:r>
      <w:r w:rsidRPr="007D7BC4">
        <w:rPr>
          <w:color w:val="auto"/>
        </w:rPr>
        <w:t xml:space="preserve">щегося по собственной инициативе, просьбе самого </w:t>
      </w:r>
      <w:r w:rsidR="007D7BC4">
        <w:rPr>
          <w:color w:val="auto"/>
        </w:rPr>
        <w:t>об</w:t>
      </w:r>
      <w:r w:rsidRPr="007D7BC4">
        <w:rPr>
          <w:color w:val="auto"/>
        </w:rPr>
        <w:t>уча</w:t>
      </w:r>
      <w:r w:rsidR="007D7BC4">
        <w:rPr>
          <w:color w:val="auto"/>
        </w:rPr>
        <w:t>ю</w:t>
      </w:r>
      <w:r w:rsidRPr="007D7BC4">
        <w:rPr>
          <w:color w:val="auto"/>
        </w:rPr>
        <w:t>щегося, родителей (законных представителей) несовершеннолетнего</w:t>
      </w:r>
      <w:r w:rsidR="007D7BC4">
        <w:rPr>
          <w:color w:val="auto"/>
        </w:rPr>
        <w:t xml:space="preserve"> об</w:t>
      </w:r>
      <w:r w:rsidRPr="007D7BC4">
        <w:rPr>
          <w:color w:val="auto"/>
        </w:rPr>
        <w:t>уча</w:t>
      </w:r>
      <w:r w:rsidR="007D7BC4">
        <w:rPr>
          <w:color w:val="auto"/>
        </w:rPr>
        <w:t>ю</w:t>
      </w:r>
      <w:r w:rsidRPr="007D7BC4">
        <w:rPr>
          <w:color w:val="auto"/>
        </w:rPr>
        <w:t xml:space="preserve">щегося, ходатайству советов </w:t>
      </w:r>
      <w:r w:rsidR="007D7BC4">
        <w:rPr>
          <w:color w:val="auto"/>
        </w:rPr>
        <w:t>об</w:t>
      </w:r>
      <w:r w:rsidRPr="007D7BC4">
        <w:rPr>
          <w:color w:val="auto"/>
        </w:rPr>
        <w:t>уча</w:t>
      </w:r>
      <w:r w:rsidR="007D7BC4">
        <w:rPr>
          <w:color w:val="auto"/>
        </w:rPr>
        <w:t>ю</w:t>
      </w:r>
      <w:r w:rsidRPr="007D7BC4">
        <w:rPr>
          <w:color w:val="auto"/>
        </w:rPr>
        <w:t xml:space="preserve">щихся, представительных органов </w:t>
      </w:r>
      <w:r w:rsidR="007D7BC4">
        <w:rPr>
          <w:color w:val="auto"/>
        </w:rPr>
        <w:t>об</w:t>
      </w:r>
      <w:r w:rsidRPr="007D7BC4">
        <w:rPr>
          <w:color w:val="auto"/>
        </w:rPr>
        <w:t>уча</w:t>
      </w:r>
      <w:r w:rsidR="007D7BC4">
        <w:rPr>
          <w:color w:val="auto"/>
        </w:rPr>
        <w:t>ю</w:t>
      </w:r>
      <w:r w:rsidRPr="007D7BC4">
        <w:rPr>
          <w:color w:val="auto"/>
        </w:rPr>
        <w:t xml:space="preserve">щихся или советов родителей (законных представителей) несовершеннолетних </w:t>
      </w:r>
      <w:r w:rsidR="007D7BC4">
        <w:rPr>
          <w:color w:val="auto"/>
        </w:rPr>
        <w:t>об</w:t>
      </w:r>
      <w:r w:rsidRPr="007D7BC4">
        <w:rPr>
          <w:color w:val="auto"/>
        </w:rPr>
        <w:t>уча</w:t>
      </w:r>
      <w:r w:rsidR="007D7BC4">
        <w:rPr>
          <w:color w:val="auto"/>
        </w:rPr>
        <w:t>ю</w:t>
      </w:r>
      <w:r w:rsidRPr="007D7BC4">
        <w:rPr>
          <w:color w:val="auto"/>
        </w:rPr>
        <w:t xml:space="preserve">щихся. </w:t>
      </w:r>
    </w:p>
    <w:p w:rsidR="005B40B4" w:rsidRDefault="005B40B4" w:rsidP="005B40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Защита прав </w:t>
      </w:r>
      <w:r w:rsidR="007D7BC4">
        <w:rPr>
          <w:b/>
          <w:bCs/>
          <w:color w:val="auto"/>
          <w:sz w:val="23"/>
          <w:szCs w:val="23"/>
        </w:rPr>
        <w:t>об</w:t>
      </w:r>
      <w:r>
        <w:rPr>
          <w:b/>
          <w:bCs/>
          <w:color w:val="auto"/>
          <w:sz w:val="23"/>
          <w:szCs w:val="23"/>
        </w:rPr>
        <w:t>уча</w:t>
      </w:r>
      <w:r w:rsidR="007D7BC4">
        <w:rPr>
          <w:b/>
          <w:bCs/>
          <w:color w:val="auto"/>
          <w:sz w:val="23"/>
          <w:szCs w:val="23"/>
        </w:rPr>
        <w:t>ю</w:t>
      </w:r>
      <w:r>
        <w:rPr>
          <w:b/>
          <w:bCs/>
          <w:color w:val="auto"/>
          <w:sz w:val="23"/>
          <w:szCs w:val="23"/>
        </w:rPr>
        <w:t xml:space="preserve">щихся. </w:t>
      </w:r>
    </w:p>
    <w:p w:rsidR="005B40B4" w:rsidRPr="007D7BC4" w:rsidRDefault="005B40B4" w:rsidP="007D7BC4">
      <w:pPr>
        <w:pStyle w:val="Default"/>
        <w:spacing w:line="276" w:lineRule="auto"/>
        <w:jc w:val="both"/>
        <w:rPr>
          <w:color w:val="auto"/>
        </w:rPr>
      </w:pPr>
      <w:r w:rsidRPr="007D7BC4">
        <w:rPr>
          <w:color w:val="auto"/>
        </w:rPr>
        <w:t xml:space="preserve">В целях защиты своих прав учащиеся и их родители (законные представители) несовершеннолетних </w:t>
      </w:r>
      <w:r w:rsidR="007D7BC4" w:rsidRPr="007D7BC4">
        <w:rPr>
          <w:color w:val="auto"/>
        </w:rPr>
        <w:t>об</w:t>
      </w:r>
      <w:r w:rsidRPr="007D7BC4">
        <w:rPr>
          <w:color w:val="auto"/>
        </w:rPr>
        <w:t>уча</w:t>
      </w:r>
      <w:r w:rsidR="007D7BC4" w:rsidRPr="007D7BC4">
        <w:rPr>
          <w:color w:val="auto"/>
        </w:rPr>
        <w:t>ю</w:t>
      </w:r>
      <w:r w:rsidRPr="007D7BC4">
        <w:rPr>
          <w:color w:val="auto"/>
        </w:rPr>
        <w:t xml:space="preserve">щихся вправе: </w:t>
      </w:r>
    </w:p>
    <w:p w:rsidR="005B40B4" w:rsidRPr="007D7BC4" w:rsidRDefault="005B40B4" w:rsidP="007D7BC4">
      <w:pPr>
        <w:pStyle w:val="Default"/>
        <w:spacing w:line="276" w:lineRule="auto"/>
        <w:jc w:val="both"/>
        <w:rPr>
          <w:color w:val="auto"/>
        </w:rPr>
      </w:pPr>
      <w:r w:rsidRPr="007D7BC4">
        <w:rPr>
          <w:color w:val="auto"/>
        </w:rPr>
        <w:t xml:space="preserve">5.1. направлять в органы управления Учреждения обращения о нарушении и (или) ущемлении ее работниками прав, свобод и социальных гарантий </w:t>
      </w:r>
      <w:r w:rsidR="0046678D">
        <w:rPr>
          <w:color w:val="auto"/>
        </w:rPr>
        <w:t>об</w:t>
      </w:r>
      <w:r w:rsidRPr="007D7BC4">
        <w:rPr>
          <w:color w:val="auto"/>
        </w:rPr>
        <w:t>уча</w:t>
      </w:r>
      <w:r w:rsidR="0046678D">
        <w:rPr>
          <w:color w:val="auto"/>
        </w:rPr>
        <w:t>ю</w:t>
      </w:r>
      <w:r w:rsidRPr="007D7BC4">
        <w:rPr>
          <w:color w:val="auto"/>
        </w:rPr>
        <w:t xml:space="preserve">щихся; </w:t>
      </w:r>
    </w:p>
    <w:p w:rsidR="005B40B4" w:rsidRPr="007D7BC4" w:rsidRDefault="005B40B4" w:rsidP="007D7BC4">
      <w:pPr>
        <w:pStyle w:val="Default"/>
        <w:spacing w:line="276" w:lineRule="auto"/>
        <w:jc w:val="both"/>
        <w:rPr>
          <w:color w:val="auto"/>
        </w:rPr>
      </w:pPr>
      <w:r w:rsidRPr="007D7BC4">
        <w:rPr>
          <w:color w:val="auto"/>
        </w:rPr>
        <w:t xml:space="preserve">5.2. обращаться в комиссию по урегулированию споров между участниками образовательных отношений; </w:t>
      </w:r>
    </w:p>
    <w:p w:rsidR="00923D02" w:rsidRDefault="005B40B4" w:rsidP="007D7BC4">
      <w:pPr>
        <w:pStyle w:val="Default"/>
        <w:spacing w:line="276" w:lineRule="auto"/>
        <w:jc w:val="both"/>
        <w:rPr>
          <w:color w:val="auto"/>
        </w:rPr>
      </w:pPr>
      <w:r w:rsidRPr="007D7BC4">
        <w:rPr>
          <w:color w:val="auto"/>
        </w:rPr>
        <w:t xml:space="preserve">5.3. использовать не запрещенные законодательством РФ иные способы защиты своих прав и законных интересов. </w:t>
      </w:r>
    </w:p>
    <w:p w:rsidR="0068159F" w:rsidRDefault="0068159F" w:rsidP="007D7BC4">
      <w:pPr>
        <w:pStyle w:val="Default"/>
        <w:spacing w:line="276" w:lineRule="auto"/>
        <w:jc w:val="both"/>
        <w:rPr>
          <w:color w:val="auto"/>
        </w:rPr>
      </w:pPr>
    </w:p>
    <w:p w:rsidR="0068159F" w:rsidRDefault="0068159F" w:rsidP="007D7BC4">
      <w:pPr>
        <w:pStyle w:val="Default"/>
        <w:spacing w:line="276" w:lineRule="auto"/>
        <w:jc w:val="both"/>
        <w:rPr>
          <w:color w:val="auto"/>
        </w:rPr>
      </w:pPr>
    </w:p>
    <w:p w:rsidR="0068159F" w:rsidRPr="009908ED" w:rsidRDefault="0068159F" w:rsidP="0068159F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Pr="009908ED">
        <w:rPr>
          <w:rFonts w:ascii="Times New Roman" w:eastAsia="Times New Roman" w:hAnsi="Times New Roman" w:cs="Times New Roman"/>
          <w:b/>
          <w:sz w:val="24"/>
        </w:rPr>
        <w:t>.Заключительные положения.</w:t>
      </w:r>
    </w:p>
    <w:p w:rsidR="0068159F" w:rsidRPr="009908ED" w:rsidRDefault="00D11213" w:rsidP="0068159F">
      <w:pPr>
        <w:widowControl w:val="0"/>
        <w:tabs>
          <w:tab w:val="left" w:pos="1622"/>
        </w:tabs>
        <w:spacing w:before="41" w:after="0" w:line="255" w:lineRule="auto"/>
        <w:ind w:left="102" w:right="121"/>
        <w:jc w:val="both"/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6</w:t>
      </w:r>
      <w:r w:rsidR="0068159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.1. 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Настоящ</w:t>
      </w:r>
      <w:r w:rsidR="0068159F">
        <w:rPr>
          <w:rFonts w:ascii="Times New Roman" w:eastAsia="Times New Roman" w:hAnsi="Times New Roman" w:cs="Times New Roman"/>
          <w:w w:val="105"/>
          <w:sz w:val="24"/>
          <w:szCs w:val="24"/>
        </w:rPr>
        <w:t>ие</w:t>
      </w:r>
      <w:r w:rsidR="0068159F" w:rsidRPr="009908ED">
        <w:rPr>
          <w:rFonts w:ascii="Times New Roman" w:eastAsia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68159F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Правила</w:t>
      </w:r>
      <w:r w:rsidR="0068159F" w:rsidRPr="009908ED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ступа</w:t>
      </w:r>
      <w:r w:rsidR="0068159F">
        <w:rPr>
          <w:rFonts w:ascii="Times New Roman" w:eastAsia="Times New Roman" w:hAnsi="Times New Roman" w:cs="Times New Roman"/>
          <w:w w:val="105"/>
          <w:sz w:val="24"/>
          <w:szCs w:val="24"/>
        </w:rPr>
        <w:t>ю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r w:rsidR="0068159F" w:rsidRPr="009908ED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68159F" w:rsidRPr="009908ED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силу</w:t>
      </w:r>
      <w:r w:rsidR="0068159F" w:rsidRPr="009908ED">
        <w:rPr>
          <w:rFonts w:ascii="Times New Roman" w:eastAsia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68159F" w:rsidRPr="009908ED">
        <w:rPr>
          <w:rFonts w:ascii="Times New Roman" w:eastAsia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момента</w:t>
      </w:r>
      <w:r w:rsidR="0068159F" w:rsidRPr="009908ED">
        <w:rPr>
          <w:rFonts w:ascii="Times New Roman" w:eastAsia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его</w:t>
      </w:r>
      <w:r w:rsidR="0068159F" w:rsidRPr="009908ED">
        <w:rPr>
          <w:rFonts w:ascii="Times New Roman" w:eastAsia="Times New Roman" w:hAnsi="Times New Roman" w:cs="Times New Roman"/>
          <w:spacing w:val="57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утверж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дения</w:t>
      </w:r>
      <w:r w:rsidR="0068159F" w:rsidRPr="009908ED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w w:val="105"/>
          <w:sz w:val="24"/>
          <w:szCs w:val="24"/>
        </w:rPr>
        <w:t>приказом</w:t>
      </w:r>
      <w:r w:rsidR="0068159F" w:rsidRPr="009908ED">
        <w:rPr>
          <w:rFonts w:ascii="Times New Roman" w:eastAsia="Times New Roman" w:hAnsi="Times New Roman" w:cs="Times New Roman"/>
          <w:spacing w:val="26"/>
          <w:w w:val="103"/>
          <w:sz w:val="24"/>
          <w:szCs w:val="24"/>
        </w:rPr>
        <w:t xml:space="preserve"> </w:t>
      </w:r>
      <w:r w:rsidR="0068159F" w:rsidRPr="009908E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директора</w:t>
      </w:r>
      <w:r w:rsidR="0068159F" w:rsidRPr="009908ED">
        <w:rPr>
          <w:rFonts w:ascii="Times New Roman" w:eastAsia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68159F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Учреждения</w:t>
      </w:r>
      <w:r w:rsidR="0068159F" w:rsidRPr="009908ED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.</w:t>
      </w:r>
    </w:p>
    <w:p w:rsidR="0068159F" w:rsidRPr="005B40B4" w:rsidRDefault="00D11213" w:rsidP="0068159F">
      <w:pPr>
        <w:pStyle w:val="Default"/>
        <w:spacing w:line="276" w:lineRule="auto"/>
        <w:jc w:val="both"/>
      </w:pPr>
      <w:r>
        <w:rPr>
          <w:rFonts w:eastAsia="Times New Roman"/>
          <w:spacing w:val="1"/>
          <w:w w:val="105"/>
          <w:lang w:eastAsia="ru-RU"/>
        </w:rPr>
        <w:t xml:space="preserve">  6</w:t>
      </w:r>
      <w:r w:rsidR="0068159F" w:rsidRPr="009908ED">
        <w:rPr>
          <w:rFonts w:eastAsia="Times New Roman"/>
          <w:spacing w:val="1"/>
          <w:w w:val="105"/>
          <w:lang w:eastAsia="ru-RU"/>
        </w:rPr>
        <w:t>.</w:t>
      </w:r>
      <w:r w:rsidR="0068159F" w:rsidRPr="009908ED">
        <w:rPr>
          <w:rFonts w:eastAsia="Times New Roman"/>
          <w:spacing w:val="1"/>
          <w:w w:val="105"/>
          <w:szCs w:val="20"/>
          <w:lang w:eastAsia="ru-RU"/>
        </w:rPr>
        <w:t>2.</w:t>
      </w:r>
      <w:r w:rsidR="0068159F" w:rsidRPr="009908ED">
        <w:rPr>
          <w:rFonts w:eastAsia="Times New Roman"/>
          <w:w w:val="105"/>
          <w:szCs w:val="20"/>
          <w:lang w:eastAsia="ru-RU"/>
        </w:rPr>
        <w:t xml:space="preserve"> </w:t>
      </w:r>
      <w:r w:rsidR="0068159F" w:rsidRPr="009908ED">
        <w:rPr>
          <w:rFonts w:eastAsia="Times New Roman"/>
          <w:lang w:eastAsia="ru-RU"/>
        </w:rPr>
        <w:t>Измен</w:t>
      </w:r>
      <w:r w:rsidR="0068159F">
        <w:rPr>
          <w:rFonts w:eastAsia="Times New Roman"/>
          <w:lang w:eastAsia="ru-RU"/>
        </w:rPr>
        <w:t>ения  и  дополнения  в  настоящи</w:t>
      </w:r>
      <w:r w:rsidR="0068159F" w:rsidRPr="009908ED">
        <w:rPr>
          <w:rFonts w:eastAsia="Times New Roman"/>
          <w:lang w:eastAsia="ru-RU"/>
        </w:rPr>
        <w:t xml:space="preserve">е  </w:t>
      </w:r>
      <w:r w:rsidR="0068159F">
        <w:rPr>
          <w:rFonts w:eastAsia="Times New Roman"/>
          <w:lang w:eastAsia="ru-RU"/>
        </w:rPr>
        <w:t>Правила</w:t>
      </w:r>
      <w:r w:rsidR="0068159F" w:rsidRPr="009908ED">
        <w:rPr>
          <w:rFonts w:eastAsia="Times New Roman"/>
          <w:lang w:eastAsia="ru-RU"/>
        </w:rPr>
        <w:t xml:space="preserve">  могут  быть  внесены  в связи  с  изменениями  действующего  законодательства,  нормативно - правовы</w:t>
      </w:r>
      <w:r w:rsidR="0068159F">
        <w:rPr>
          <w:rFonts w:eastAsia="Times New Roman"/>
          <w:lang w:eastAsia="ru-RU"/>
        </w:rPr>
        <w:t>х актов, Устава МБОУ «СОШ № 28»,</w:t>
      </w:r>
      <w:r w:rsidR="0068159F" w:rsidRPr="0068159F">
        <w:t xml:space="preserve"> </w:t>
      </w:r>
      <w:r w:rsidR="0068159F" w:rsidRPr="005B40B4">
        <w:t xml:space="preserve">с учетом мнения коллегиальных органов управления - </w:t>
      </w:r>
      <w:r w:rsidR="0068159F" w:rsidRPr="0068159F">
        <w:rPr>
          <w:color w:val="auto"/>
        </w:rPr>
        <w:t>Совета обучающихся, Совета родителей</w:t>
      </w:r>
      <w:r w:rsidR="0068159F" w:rsidRPr="005B40B4">
        <w:t xml:space="preserve"> и Управляющего Совета. </w:t>
      </w:r>
    </w:p>
    <w:p w:rsidR="0068159F" w:rsidRPr="009908ED" w:rsidRDefault="00D11213" w:rsidP="006815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68159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</w:t>
      </w:r>
      <w:r w:rsidR="0068159F" w:rsidRPr="0099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="006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68159F" w:rsidRPr="0099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утрачива</w:t>
      </w:r>
      <w:r w:rsidR="006815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159F" w:rsidRPr="009908ED">
        <w:rPr>
          <w:rFonts w:ascii="Times New Roman" w:eastAsia="Times New Roman" w:hAnsi="Times New Roman" w:cs="Times New Roman"/>
          <w:sz w:val="24"/>
          <w:szCs w:val="24"/>
          <w:lang w:eastAsia="ru-RU"/>
        </w:rPr>
        <w:t>т  свою  силу  с  момента  утверждения новой редакции.</w:t>
      </w:r>
    </w:p>
    <w:p w:rsidR="0068159F" w:rsidRDefault="0068159F" w:rsidP="0068159F"/>
    <w:p w:rsidR="0068159F" w:rsidRDefault="0068159F" w:rsidP="0068159F"/>
    <w:p w:rsidR="0068159F" w:rsidRPr="007D7BC4" w:rsidRDefault="0068159F" w:rsidP="007D7BC4">
      <w:pPr>
        <w:pStyle w:val="Default"/>
        <w:spacing w:line="276" w:lineRule="auto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sectPr xmlns:w="http://schemas.openxmlformats.org/wordprocessingml/2006/main" w:rsidR="0068159F" w:rsidRPr="007D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9650">
    <w:multiLevelType w:val="hybridMultilevel"/>
    <w:lvl w:ilvl="0" w:tplc="73934034">
      <w:start w:val="1"/>
      <w:numFmt w:val="decimal"/>
      <w:lvlText w:val="%1."/>
      <w:lvlJc w:val="left"/>
      <w:pPr>
        <w:ind w:left="720" w:hanging="360"/>
      </w:pPr>
    </w:lvl>
    <w:lvl w:ilvl="1" w:tplc="73934034" w:tentative="1">
      <w:start w:val="1"/>
      <w:numFmt w:val="lowerLetter"/>
      <w:lvlText w:val="%2."/>
      <w:lvlJc w:val="left"/>
      <w:pPr>
        <w:ind w:left="1440" w:hanging="360"/>
      </w:pPr>
    </w:lvl>
    <w:lvl w:ilvl="2" w:tplc="73934034" w:tentative="1">
      <w:start w:val="1"/>
      <w:numFmt w:val="lowerRoman"/>
      <w:lvlText w:val="%3."/>
      <w:lvlJc w:val="right"/>
      <w:pPr>
        <w:ind w:left="2160" w:hanging="180"/>
      </w:pPr>
    </w:lvl>
    <w:lvl w:ilvl="3" w:tplc="73934034" w:tentative="1">
      <w:start w:val="1"/>
      <w:numFmt w:val="decimal"/>
      <w:lvlText w:val="%4."/>
      <w:lvlJc w:val="left"/>
      <w:pPr>
        <w:ind w:left="2880" w:hanging="360"/>
      </w:pPr>
    </w:lvl>
    <w:lvl w:ilvl="4" w:tplc="73934034" w:tentative="1">
      <w:start w:val="1"/>
      <w:numFmt w:val="lowerLetter"/>
      <w:lvlText w:val="%5."/>
      <w:lvlJc w:val="left"/>
      <w:pPr>
        <w:ind w:left="3600" w:hanging="360"/>
      </w:pPr>
    </w:lvl>
    <w:lvl w:ilvl="5" w:tplc="73934034" w:tentative="1">
      <w:start w:val="1"/>
      <w:numFmt w:val="lowerRoman"/>
      <w:lvlText w:val="%6."/>
      <w:lvlJc w:val="right"/>
      <w:pPr>
        <w:ind w:left="4320" w:hanging="180"/>
      </w:pPr>
    </w:lvl>
    <w:lvl w:ilvl="6" w:tplc="73934034" w:tentative="1">
      <w:start w:val="1"/>
      <w:numFmt w:val="decimal"/>
      <w:lvlText w:val="%7."/>
      <w:lvlJc w:val="left"/>
      <w:pPr>
        <w:ind w:left="5040" w:hanging="360"/>
      </w:pPr>
    </w:lvl>
    <w:lvl w:ilvl="7" w:tplc="73934034" w:tentative="1">
      <w:start w:val="1"/>
      <w:numFmt w:val="lowerLetter"/>
      <w:lvlText w:val="%8."/>
      <w:lvlJc w:val="left"/>
      <w:pPr>
        <w:ind w:left="5760" w:hanging="360"/>
      </w:pPr>
    </w:lvl>
    <w:lvl w:ilvl="8" w:tplc="73934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49">
    <w:multiLevelType w:val="hybridMultilevel"/>
    <w:lvl w:ilvl="0" w:tplc="14856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923DB3CE"/>
    <w:multiLevelType w:val="hybridMultilevel"/>
    <w:tmpl w:val="B2429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CF22D"/>
    <w:multiLevelType w:val="hybridMultilevel"/>
    <w:tmpl w:val="B3A45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A5A5C2"/>
    <w:multiLevelType w:val="hybridMultilevel"/>
    <w:tmpl w:val="BB0906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574E8F"/>
    <w:multiLevelType w:val="hybridMultilevel"/>
    <w:tmpl w:val="BBCE4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EAD7F6"/>
    <w:multiLevelType w:val="hybridMultilevel"/>
    <w:tmpl w:val="99ADB2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165819"/>
    <w:multiLevelType w:val="hybridMultilevel"/>
    <w:tmpl w:val="21840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42244EB"/>
    <w:multiLevelType w:val="hybridMultilevel"/>
    <w:tmpl w:val="8013E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45594FC"/>
    <w:multiLevelType w:val="hybridMultilevel"/>
    <w:tmpl w:val="52DC35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C05C6B5"/>
    <w:multiLevelType w:val="hybridMultilevel"/>
    <w:tmpl w:val="968B8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63ED7E6"/>
    <w:multiLevelType w:val="hybridMultilevel"/>
    <w:tmpl w:val="7BD4B4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3076138"/>
    <w:multiLevelType w:val="hybridMultilevel"/>
    <w:tmpl w:val="EDE0EA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9DD1631"/>
    <w:multiLevelType w:val="hybridMultilevel"/>
    <w:tmpl w:val="4749DF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E5B0BA"/>
    <w:multiLevelType w:val="hybridMultilevel"/>
    <w:tmpl w:val="018D52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58AE1F4"/>
    <w:multiLevelType w:val="hybridMultilevel"/>
    <w:tmpl w:val="B0BEFA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7A67B67"/>
    <w:multiLevelType w:val="hybridMultilevel"/>
    <w:tmpl w:val="55B828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016CBB8"/>
    <w:multiLevelType w:val="hybridMultilevel"/>
    <w:tmpl w:val="A199B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1DC46DA"/>
    <w:multiLevelType w:val="hybridMultilevel"/>
    <w:tmpl w:val="DF6CE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C1148"/>
    <w:multiLevelType w:val="hybridMultilevel"/>
    <w:tmpl w:val="66B48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DE1A8"/>
    <w:multiLevelType w:val="hybridMultilevel"/>
    <w:tmpl w:val="41A486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382AE78"/>
    <w:multiLevelType w:val="hybridMultilevel"/>
    <w:tmpl w:val="F9230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ACF47BD"/>
    <w:multiLevelType w:val="hybridMultilevel"/>
    <w:tmpl w:val="D4960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E4BF1"/>
    <w:multiLevelType w:val="hybridMultilevel"/>
    <w:tmpl w:val="FCD5C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21A47F6"/>
    <w:multiLevelType w:val="hybridMultilevel"/>
    <w:tmpl w:val="72161A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4647BFA"/>
    <w:multiLevelType w:val="hybridMultilevel"/>
    <w:tmpl w:val="07C200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45EF84"/>
    <w:multiLevelType w:val="hybridMultilevel"/>
    <w:tmpl w:val="DBFEA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9459860"/>
    <w:multiLevelType w:val="hybridMultilevel"/>
    <w:tmpl w:val="318C53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A1F2267"/>
    <w:multiLevelType w:val="hybridMultilevel"/>
    <w:tmpl w:val="063C9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B6A2"/>
    <w:multiLevelType w:val="hybridMultilevel"/>
    <w:tmpl w:val="F38DAA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083FF7"/>
    <w:multiLevelType w:val="hybridMultilevel"/>
    <w:tmpl w:val="E1E3E2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DC8FD2B"/>
    <w:multiLevelType w:val="hybridMultilevel"/>
    <w:tmpl w:val="C64CC4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0E719E0"/>
    <w:multiLevelType w:val="hybridMultilevel"/>
    <w:tmpl w:val="A7FE5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DA41F"/>
    <w:multiLevelType w:val="hybridMultilevel"/>
    <w:tmpl w:val="49F1C1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15"/>
  </w:num>
  <w:num w:numId="8">
    <w:abstractNumId w:val="11"/>
  </w:num>
  <w:num w:numId="9">
    <w:abstractNumId w:val="31"/>
  </w:num>
  <w:num w:numId="10">
    <w:abstractNumId w:val="24"/>
  </w:num>
  <w:num w:numId="11">
    <w:abstractNumId w:val="3"/>
  </w:num>
  <w:num w:numId="12">
    <w:abstractNumId w:val="5"/>
  </w:num>
  <w:num w:numId="13">
    <w:abstractNumId w:val="22"/>
  </w:num>
  <w:num w:numId="14">
    <w:abstractNumId w:val="29"/>
  </w:num>
  <w:num w:numId="15">
    <w:abstractNumId w:val="23"/>
  </w:num>
  <w:num w:numId="16">
    <w:abstractNumId w:val="6"/>
  </w:num>
  <w:num w:numId="17">
    <w:abstractNumId w:val="4"/>
  </w:num>
  <w:num w:numId="18">
    <w:abstractNumId w:val="7"/>
  </w:num>
  <w:num w:numId="19">
    <w:abstractNumId w:val="27"/>
  </w:num>
  <w:num w:numId="20">
    <w:abstractNumId w:val="21"/>
  </w:num>
  <w:num w:numId="21">
    <w:abstractNumId w:val="12"/>
  </w:num>
  <w:num w:numId="22">
    <w:abstractNumId w:val="18"/>
  </w:num>
  <w:num w:numId="23">
    <w:abstractNumId w:val="0"/>
  </w:num>
  <w:num w:numId="24">
    <w:abstractNumId w:val="25"/>
  </w:num>
  <w:num w:numId="25">
    <w:abstractNumId w:val="9"/>
  </w:num>
  <w:num w:numId="26">
    <w:abstractNumId w:val="13"/>
  </w:num>
  <w:num w:numId="27">
    <w:abstractNumId w:val="28"/>
  </w:num>
  <w:num w:numId="28">
    <w:abstractNumId w:val="17"/>
  </w:num>
  <w:num w:numId="29">
    <w:abstractNumId w:val="30"/>
  </w:num>
  <w:num w:numId="30">
    <w:abstractNumId w:val="16"/>
  </w:num>
  <w:num w:numId="31">
    <w:abstractNumId w:val="26"/>
  </w:num>
  <w:num w:numId="32">
    <w:abstractNumId w:val="20"/>
  </w:num>
  <w:num w:numId="19649">
    <w:abstractNumId w:val="19649"/>
  </w:num>
  <w:num w:numId="19650">
    <w:abstractNumId w:val="196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B4"/>
    <w:rsid w:val="00064CF2"/>
    <w:rsid w:val="00170B0F"/>
    <w:rsid w:val="003E24D1"/>
    <w:rsid w:val="0046678D"/>
    <w:rsid w:val="00496328"/>
    <w:rsid w:val="004C6F97"/>
    <w:rsid w:val="005B40B4"/>
    <w:rsid w:val="0068159F"/>
    <w:rsid w:val="0072296A"/>
    <w:rsid w:val="007A1E02"/>
    <w:rsid w:val="007D7BC4"/>
    <w:rsid w:val="008017ED"/>
    <w:rsid w:val="00923D02"/>
    <w:rsid w:val="009B2832"/>
    <w:rsid w:val="009F0A4E"/>
    <w:rsid w:val="00D11213"/>
    <w:rsid w:val="00E622D2"/>
    <w:rsid w:val="00F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A086"/>
  <w15:docId w15:val="{D875D12A-8168-4DA1-A02E-B4F6500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16180968" Type="http://schemas.openxmlformats.org/officeDocument/2006/relationships/footnotes" Target="footnotes.xml"/><Relationship Id="rId167969040" Type="http://schemas.openxmlformats.org/officeDocument/2006/relationships/endnotes" Target="endnotes.xml"/><Relationship Id="rId947449925" Type="http://schemas.openxmlformats.org/officeDocument/2006/relationships/comments" Target="comments.xml"/><Relationship Id="rId676496359" Type="http://schemas.microsoft.com/office/2011/relationships/commentsExtended" Target="commentsExtended.xml"/><Relationship Id="rId11326641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6hjBVxXn9wX7FQXFzMq3y3N5rgk=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</SignatureValue>
  <KeyInfo>
    <X509Data>
      <X509Certificate>MIIFjjCCA3YCFGmuXN4bNSDagNvjEsKHZo/19ny6MA0GCSqGSIb3DQEBCwUAMIGQ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16180968"/>
            <mdssi:RelationshipReference SourceId="rId167969040"/>
            <mdssi:RelationshipReference SourceId="rId947449925"/>
            <mdssi:RelationshipReference SourceId="rId676496359"/>
            <mdssi:RelationshipReference SourceId="rId113266417"/>
          </Transform>
          <Transform Algorithm="http://www.w3.org/TR/2001/REC-xml-c14n-20010315"/>
        </Transforms>
        <DigestMethod Algorithm="http://www.w3.org/2000/09/xmldsig#sha1"/>
        <DigestValue>tBSY5tGjQI25xhYG0ZrF5xUQN94=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GfbPU5o8HZpcLjG+XVwBzqN4bXU=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v4l5RyiM+PSwTIaiz5joJTrGtmE=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DJFfdDVzyC+RCWusdUeHKTvkaW4=</DigestValue>
      </Reference>
      <Reference URI="/word/numbering.xml?ContentType=application/vnd.openxmlformats-officedocument.wordprocessingml.numbering+xml">
        <DigestMethod Algorithm="http://www.w3.org/2000/09/xmldsig#sha1"/>
        <DigestValue>/tLp+YoOUE7sgXHHyOeBsDlYdtY=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UPVm4VnRrmPcvOM1QNsrELSFITA=</DigestValue>
      </Reference>
      <Reference URI="/word/styles.xml?ContentType=application/vnd.openxmlformats-officedocument.wordprocessingml.styles+xml">
        <DigestMethod Algorithm="http://www.w3.org/2000/09/xmldsig#sha1"/>
        <DigestValue>fsiKtaW8oF2cbQkcknkVLwddXcs=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2021-02-27T06:14:47Z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10</cp:revision>
  <cp:lastPrinted>2019-09-01T09:37:00Z</cp:lastPrinted>
  <dcterms:created xsi:type="dcterms:W3CDTF">2019-08-02T03:35:00Z</dcterms:created>
  <dcterms:modified xsi:type="dcterms:W3CDTF">2019-09-04T10:58:00Z</dcterms:modified>
</cp:coreProperties>
</file>